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AABC5" w14:textId="6EAC4F11" w:rsidR="007102AB" w:rsidRDefault="003D57B2" w:rsidP="00E42421">
      <w:r>
        <w:rPr>
          <w:noProof/>
        </w:rPr>
        <mc:AlternateContent>
          <mc:Choice Requires="wpg">
            <w:drawing>
              <wp:inline distT="0" distB="0" distL="0" distR="0" wp14:anchorId="63624299" wp14:editId="04DEEFDA">
                <wp:extent cx="6421120" cy="76200"/>
                <wp:effectExtent l="19050" t="9525" r="8254" b="1905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6200"/>
                          <a:chOff x="0" y="0"/>
                          <a:chExt cx="6421120" cy="76200"/>
                        </a:xfrm>
                      </wpg:grpSpPr>
                      <wps:wsp>
                        <wps:cNvPr id="2" name="Graphic 2"/>
                        <wps:cNvSpPr/>
                        <wps:spPr>
                          <a:xfrm>
                            <a:off x="10096" y="10096"/>
                            <a:ext cx="6400800" cy="5588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0B7404" id="Group 1" o:spid="_x0000_s1026" alt="&quot;&quot;" style="width:505.6pt;height:6pt;mso-position-horizontal-relative:char;mso-position-vertical-relative:line" coordsize="642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">
                <v:shape id="Graphic 2" o:spid="_x0000_s1027" style="position:absolute;left:100;top:100;width:64008;height:559;visibility:visible;mso-wrap-style:square;v-text-anchor:top" coordsize="64008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weight=".56089mm">
                  <v:path arrowok="t"/>
                </v:shape>
                <w10:anchorlock/>
              </v:group>
            </w:pict>
          </mc:Fallback>
        </mc:AlternateContent>
      </w:r>
    </w:p>
    <w:p w14:paraId="1EB0D90A" w14:textId="0675FA01" w:rsidR="003D57B2" w:rsidRPr="003D57B2" w:rsidRDefault="003D57B2" w:rsidP="00E42421">
      <w:pPr>
        <w:pStyle w:val="Title"/>
      </w:pPr>
      <w:r w:rsidRPr="003D57B2">
        <w:t xml:space="preserve">LESSON </w:t>
      </w:r>
      <w:r w:rsidR="00D20A5F">
        <w:t>4</w:t>
      </w:r>
    </w:p>
    <w:p w14:paraId="01830CC2" w14:textId="6C68C042" w:rsidR="003D57B2" w:rsidRPr="003D57B2" w:rsidRDefault="00D20A5F" w:rsidP="00E42421">
      <w:pPr>
        <w:pStyle w:val="Heading1"/>
      </w:pPr>
      <w:r>
        <w:t>STORMWATER MANAGEMENT</w:t>
      </w:r>
    </w:p>
    <w:p w14:paraId="1B8D23D4" w14:textId="77777777" w:rsidR="003D57B2" w:rsidRPr="003D57B2" w:rsidRDefault="003D57B2" w:rsidP="00E42421">
      <w:pPr>
        <w:pStyle w:val="Heading2"/>
      </w:pPr>
      <w:bookmarkStart w:id="0" w:name="Activity_2:_Assessing_Sturgeon_Growth__"/>
      <w:bookmarkEnd w:id="0"/>
      <w:r w:rsidRPr="003D57B2">
        <w:rPr>
          <w:noProof/>
        </w:rPr>
        <mc:AlternateContent>
          <mc:Choice Requires="wpg">
            <w:drawing>
              <wp:anchor distT="0" distB="0" distL="0" distR="0" simplePos="0" relativeHeight="251659264" behindDoc="0" locked="0" layoutInCell="1" allowOverlap="1" wp14:anchorId="01FF0873" wp14:editId="0FB6F36A">
                <wp:simplePos x="0" y="0"/>
                <wp:positionH relativeFrom="page">
                  <wp:posOffset>4829175</wp:posOffset>
                </wp:positionH>
                <wp:positionV relativeFrom="paragraph">
                  <wp:posOffset>231140</wp:posOffset>
                </wp:positionV>
                <wp:extent cx="2127250" cy="4905375"/>
                <wp:effectExtent l="0" t="0" r="6350" b="9525"/>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0" cy="4905375"/>
                          <a:chOff x="-107950" y="0"/>
                          <a:chExt cx="2127250" cy="3775651"/>
                        </a:xfrm>
                      </wpg:grpSpPr>
                      <wps:wsp>
                        <wps:cNvPr id="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107950" y="86318"/>
                            <a:ext cx="2019300" cy="3657281"/>
                          </a:xfrm>
                          <a:prstGeom prst="rect">
                            <a:avLst/>
                          </a:prstGeom>
                        </wps:spPr>
                        <wps:txbx>
                          <w:txbxContent>
                            <w:p w14:paraId="413DC484" w14:textId="77777777" w:rsidR="003D57B2" w:rsidRPr="00B15BD7" w:rsidRDefault="003D57B2" w:rsidP="00E42421">
                              <w:pPr>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Objectives</w:t>
                              </w:r>
                            </w:p>
                            <w:p w14:paraId="79A8DBDC" w14:textId="77777777" w:rsidR="003D57B2" w:rsidRDefault="003D57B2" w:rsidP="0011559E">
                              <w:pPr>
                                <w:spacing w:before="120" w:after="0" w:line="240" w:lineRule="auto"/>
                                <w:ind w:right="144"/>
                                <w:rPr>
                                  <w:rFonts w:eastAsia="Red Hat Text"/>
                                  <w:color w:val="auto"/>
                                  <w:kern w:val="0"/>
                                  <w:sz w:val="18"/>
                                  <w:szCs w:val="22"/>
                                  <w14:ligatures w14:val="none"/>
                                </w:rPr>
                              </w:pPr>
                              <w:r w:rsidRPr="00B15BD7">
                                <w:rPr>
                                  <w:rFonts w:eastAsia="Red Hat Text"/>
                                  <w:color w:val="auto"/>
                                  <w:kern w:val="0"/>
                                  <w:sz w:val="18"/>
                                  <w:szCs w:val="22"/>
                                  <w14:ligatures w14:val="none"/>
                                </w:rPr>
                                <w:t>After participating in this activity, students can:</w:t>
                              </w:r>
                            </w:p>
                            <w:p w14:paraId="1C216874" w14:textId="77777777" w:rsidR="00952D4E" w:rsidRPr="00DE7085" w:rsidRDefault="00952D4E" w:rsidP="00952D4E">
                              <w:pPr>
                                <w:spacing w:before="240" w:after="0" w:line="259" w:lineRule="auto"/>
                                <w:rPr>
                                  <w:color w:val="000000"/>
                                  <w:sz w:val="18"/>
                                  <w:szCs w:val="18"/>
                                </w:rPr>
                              </w:pPr>
                              <w:r w:rsidRPr="00DE7085">
                                <w:rPr>
                                  <w:color w:val="000000"/>
                                  <w:sz w:val="18"/>
                                  <w:szCs w:val="18"/>
                                </w:rPr>
                                <w:t>Identify at least two human actions or infrastructure elements that influence how water moves across the landscape.</w:t>
                              </w:r>
                            </w:p>
                            <w:p w14:paraId="48B0F1C6" w14:textId="77777777" w:rsidR="00952D4E" w:rsidRPr="00DE7085" w:rsidRDefault="00952D4E" w:rsidP="00952D4E">
                              <w:pPr>
                                <w:spacing w:before="240" w:after="0" w:line="259" w:lineRule="auto"/>
                                <w:rPr>
                                  <w:color w:val="000000"/>
                                  <w:sz w:val="18"/>
                                  <w:szCs w:val="18"/>
                                </w:rPr>
                              </w:pPr>
                              <w:r w:rsidRPr="00DE7085">
                                <w:rPr>
                                  <w:sz w:val="18"/>
                                  <w:szCs w:val="18"/>
                                </w:rPr>
                                <w:t>Generalize the natural path of water movement beginning with precipitation falling within the city of Racine and ending with water entering Lake Michigan.</w:t>
                              </w:r>
                            </w:p>
                            <w:p w14:paraId="47380548" w14:textId="77777777" w:rsidR="00952D4E" w:rsidRPr="00DE7085" w:rsidRDefault="00952D4E" w:rsidP="00952D4E">
                              <w:pPr>
                                <w:spacing w:before="240" w:after="0" w:line="259" w:lineRule="auto"/>
                                <w:rPr>
                                  <w:color w:val="000000"/>
                                  <w:sz w:val="18"/>
                                  <w:szCs w:val="18"/>
                                </w:rPr>
                              </w:pPr>
                              <w:r w:rsidRPr="00DE7085">
                                <w:rPr>
                                  <w:sz w:val="18"/>
                                  <w:szCs w:val="18"/>
                                </w:rPr>
                                <w:t>Generalize the path of water movement through stormwater management infrastructure that is designed to move water from where it falls within the city of Racine to where it enters Lake Michigan.</w:t>
                              </w:r>
                            </w:p>
                            <w:p w14:paraId="54F626B1" w14:textId="545BC298" w:rsidR="0011559E" w:rsidRPr="0035595F" w:rsidRDefault="00952D4E" w:rsidP="0035595F">
                              <w:pPr>
                                <w:spacing w:before="240" w:after="0" w:line="259" w:lineRule="auto"/>
                              </w:pPr>
                              <w:r w:rsidRPr="00DE7085">
                                <w:rPr>
                                  <w:sz w:val="18"/>
                                  <w:szCs w:val="18"/>
                                </w:rPr>
                                <w:t>Make predictions related to how water will percolate through soil, and document whether their observations support their predictions.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FF0873" id="Group 3" o:spid="_x0000_s1026" alt="&quot;&quot;" style="position:absolute;left:0;text-align:left;margin-left:380.25pt;margin-top:18.2pt;width:167.5pt;height:386.25pt;z-index:251659264;mso-wrap-distance-left:0;mso-wrap-distance-right:0;mso-position-horizontal-relative:page;mso-width-relative:margin;mso-height-relative:margin" coordorigin="-1079" coordsize="21272,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">
                <v:shape id="Graphic 4" o:spid="_x0000_s102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" path="m2019300,l,,,416394r2019300,l2019300,xe" fillcolor="#e6e7e8" stroked="f">
                  <v:path arrowok="t"/>
                </v:shape>
                <v:shape id="Graphic 5" o:spid="_x0000_s102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" path="m,25400r2019300,l2019300,,,,,25400xe" fillcolor="black" stroked="f">
                  <v:path arrowok="t"/>
                </v:shape>
                <v:shape id="Graphic 6" o:spid="_x0000_s102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" path="m2019300,l,,,336550r,68668l,2532469r2019300,l2019300,336550,2019300,xe" fillcolor="#e6e7e8" stroked="f">
                  <v:path arrowok="t"/>
                </v:shape>
                <v:shapetype id="_x0000_t202" coordsize="21600,21600" o:spt="202" path="m,l,21600r21600,l21600,xe">
                  <v:stroke joinstyle="miter"/>
                  <v:path gradientshapeok="t" o:connecttype="rect"/>
                </v:shapetype>
                <v:shape id="Textbox 9" o:spid="_x0000_s1030" type="#_x0000_t202" style="position:absolute;left:-1079;top:863;width:20192;height:3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3DC484" w14:textId="77777777" w:rsidR="003D57B2" w:rsidRPr="00B15BD7" w:rsidRDefault="003D57B2" w:rsidP="00E42421">
                        <w:pPr>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Objectives</w:t>
                        </w:r>
                      </w:p>
                      <w:p w14:paraId="79A8DBDC" w14:textId="77777777" w:rsidR="003D57B2" w:rsidRDefault="003D57B2" w:rsidP="0011559E">
                        <w:pPr>
                          <w:spacing w:before="120" w:after="0" w:line="240" w:lineRule="auto"/>
                          <w:ind w:right="144"/>
                          <w:rPr>
                            <w:rFonts w:eastAsia="Red Hat Text"/>
                            <w:color w:val="auto"/>
                            <w:kern w:val="0"/>
                            <w:sz w:val="18"/>
                            <w:szCs w:val="22"/>
                            <w14:ligatures w14:val="none"/>
                          </w:rPr>
                        </w:pPr>
                        <w:r w:rsidRPr="00B15BD7">
                          <w:rPr>
                            <w:rFonts w:eastAsia="Red Hat Text"/>
                            <w:color w:val="auto"/>
                            <w:kern w:val="0"/>
                            <w:sz w:val="18"/>
                            <w:szCs w:val="22"/>
                            <w14:ligatures w14:val="none"/>
                          </w:rPr>
                          <w:t>After participating in this activity, students can:</w:t>
                        </w:r>
                      </w:p>
                      <w:p w14:paraId="1C216874" w14:textId="77777777" w:rsidR="00952D4E" w:rsidRPr="00DE7085" w:rsidRDefault="00952D4E" w:rsidP="00952D4E">
                        <w:pPr>
                          <w:spacing w:before="240" w:after="0" w:line="259" w:lineRule="auto"/>
                          <w:rPr>
                            <w:color w:val="000000"/>
                            <w:sz w:val="18"/>
                            <w:szCs w:val="18"/>
                          </w:rPr>
                        </w:pPr>
                        <w:r w:rsidRPr="00DE7085">
                          <w:rPr>
                            <w:color w:val="000000"/>
                            <w:sz w:val="18"/>
                            <w:szCs w:val="18"/>
                          </w:rPr>
                          <w:t>Identify at least two human actions or infrastructure elements that influence how water moves across the landscape.</w:t>
                        </w:r>
                      </w:p>
                      <w:p w14:paraId="48B0F1C6" w14:textId="77777777" w:rsidR="00952D4E" w:rsidRPr="00DE7085" w:rsidRDefault="00952D4E" w:rsidP="00952D4E">
                        <w:pPr>
                          <w:spacing w:before="240" w:after="0" w:line="259" w:lineRule="auto"/>
                          <w:rPr>
                            <w:color w:val="000000"/>
                            <w:sz w:val="18"/>
                            <w:szCs w:val="18"/>
                          </w:rPr>
                        </w:pPr>
                        <w:r w:rsidRPr="00DE7085">
                          <w:rPr>
                            <w:sz w:val="18"/>
                            <w:szCs w:val="18"/>
                          </w:rPr>
                          <w:t>Generalize the natural path of water movement beginning with precipitation falling within the city of Racine and ending with water entering Lake Michigan.</w:t>
                        </w:r>
                      </w:p>
                      <w:p w14:paraId="47380548" w14:textId="77777777" w:rsidR="00952D4E" w:rsidRPr="00DE7085" w:rsidRDefault="00952D4E" w:rsidP="00952D4E">
                        <w:pPr>
                          <w:spacing w:before="240" w:after="0" w:line="259" w:lineRule="auto"/>
                          <w:rPr>
                            <w:color w:val="000000"/>
                            <w:sz w:val="18"/>
                            <w:szCs w:val="18"/>
                          </w:rPr>
                        </w:pPr>
                        <w:r w:rsidRPr="00DE7085">
                          <w:rPr>
                            <w:sz w:val="18"/>
                            <w:szCs w:val="18"/>
                          </w:rPr>
                          <w:t>Generalize the path of water movement through stormwater management infrastructure that is designed to move water from where it falls within the city of Racine to where it enters Lake Michigan.</w:t>
                        </w:r>
                      </w:p>
                      <w:p w14:paraId="54F626B1" w14:textId="545BC298" w:rsidR="0011559E" w:rsidRPr="0035595F" w:rsidRDefault="00952D4E" w:rsidP="0035595F">
                        <w:pPr>
                          <w:spacing w:before="240" w:after="0" w:line="259" w:lineRule="auto"/>
                        </w:pPr>
                        <w:r w:rsidRPr="00DE7085">
                          <w:rPr>
                            <w:sz w:val="18"/>
                            <w:szCs w:val="18"/>
                          </w:rPr>
                          <w:t>Make predictions related to how water will percolate through soil, and document whether their observations support their predictions.</w:t>
                        </w:r>
                      </w:p>
                    </w:txbxContent>
                  </v:textbox>
                </v:shape>
                <w10:wrap anchorx="page"/>
              </v:group>
            </w:pict>
          </mc:Fallback>
        </mc:AlternateContent>
      </w:r>
      <w:r w:rsidRPr="003D57B2">
        <w:t>Lesson Overview</w:t>
      </w:r>
    </w:p>
    <w:p w14:paraId="66E933D1" w14:textId="163C6C4C" w:rsidR="00952D4E" w:rsidRPr="005D7907" w:rsidRDefault="00952D4E" w:rsidP="0035595F">
      <w:pPr>
        <w:pStyle w:val="BodyText"/>
        <w:spacing w:before="149" w:line="264" w:lineRule="auto"/>
        <w:ind w:right="3870"/>
      </w:pPr>
      <w:r w:rsidRPr="005D7907">
        <w:rPr>
          <w:spacing w:val="-2"/>
        </w:rPr>
        <w:t xml:space="preserve">Students are reintroduced to the hydrologic cycle </w:t>
      </w:r>
      <w:r w:rsidR="00962784">
        <w:rPr>
          <w:spacing w:val="-2"/>
        </w:rPr>
        <w:t>—</w:t>
      </w:r>
      <w:r w:rsidRPr="005D7907">
        <w:rPr>
          <w:spacing w:val="-2"/>
        </w:rPr>
        <w:t xml:space="preserve"> the natural path water takes due to gravitational forces, beginning with precipitation, then infiltration or runoff, and finally via flow through rivers and wetlands as the water travels to Lake Michigan. Students are introduced to ways in which humans have altered the natural path of water flow (e.g., via installation of impermeable surfaces). Finally, students are exposed to the consequences of this interference by considering the impacts of stormwater management.</w:t>
      </w:r>
    </w:p>
    <w:p w14:paraId="1B75B65D" w14:textId="77777777" w:rsidR="00952D4E" w:rsidRPr="005D7907" w:rsidRDefault="00952D4E" w:rsidP="0035595F">
      <w:pPr>
        <w:pStyle w:val="BodyText"/>
        <w:spacing w:before="149" w:line="264" w:lineRule="auto"/>
        <w:ind w:right="3870"/>
      </w:pPr>
      <w:r w:rsidRPr="005D7907">
        <w:rPr>
          <w:spacing w:val="-2"/>
        </w:rPr>
        <w:t xml:space="preserve">Because coastal waters are connected </w:t>
      </w:r>
      <w:r>
        <w:t xml:space="preserve">to surface water and groundwater </w:t>
      </w:r>
      <w:r w:rsidRPr="005D7907">
        <w:rPr>
          <w:spacing w:val="-2"/>
        </w:rPr>
        <w:t>via the hydrologic (water) cycle, students need to understand how engineers manage water movement within the entire watershed in addition to understanding how engineers use coastal structures to manage the movement of water and sediments along the coast.</w:t>
      </w:r>
    </w:p>
    <w:p w14:paraId="07A1BC39" w14:textId="77777777" w:rsidR="003D57B2" w:rsidRDefault="003D57B2" w:rsidP="00E42421">
      <w:pPr>
        <w:pStyle w:val="Heading2"/>
      </w:pPr>
      <w:bookmarkStart w:id="1" w:name="Activity_Preparation_"/>
      <w:bookmarkEnd w:id="1"/>
      <w:r>
        <w:t>Lesson Concepts</w:t>
      </w:r>
    </w:p>
    <w:p w14:paraId="0BAD586E" w14:textId="77777777" w:rsidR="00952D4E" w:rsidRDefault="00952D4E" w:rsidP="00952D4E">
      <w:pPr>
        <w:pStyle w:val="ListParagraph"/>
        <w:spacing w:after="0" w:line="259" w:lineRule="auto"/>
      </w:pPr>
      <w:proofErr w:type="gramStart"/>
      <w:r w:rsidRPr="1163102C">
        <w:t>Water’s movements —</w:t>
      </w:r>
      <w:proofErr w:type="gramEnd"/>
      <w:r w:rsidRPr="1163102C">
        <w:t xml:space="preserve"> both on the land and underground — cause weathering and erosion, which change the land’s surface features.</w:t>
      </w:r>
    </w:p>
    <w:p w14:paraId="402F8A52" w14:textId="79A47822" w:rsidR="00036497" w:rsidRPr="00036497" w:rsidRDefault="00952D4E" w:rsidP="00952D4E">
      <w:pPr>
        <w:pStyle w:val="ListParagraph"/>
        <w:spacing w:before="240" w:after="240" w:line="259" w:lineRule="auto"/>
      </w:pPr>
      <w:r w:rsidRPr="6A187F0F">
        <w:t>The sustainability of human societies, and the biodiversity that supports them, require responsible management of natural resources. Scientists and engineers can make major contributions</w:t>
      </w:r>
      <w:r>
        <w:t xml:space="preserve"> </w:t>
      </w:r>
      <w:r w:rsidRPr="6A187F0F">
        <w:t>—</w:t>
      </w:r>
      <w:r>
        <w:t xml:space="preserve"> </w:t>
      </w:r>
      <w:r w:rsidRPr="6A187F0F">
        <w:t>for example, by developing technologies that produce less pollution and waste and that preclude ecosystem degradation.</w:t>
      </w:r>
    </w:p>
    <w:p w14:paraId="1A6C1025" w14:textId="0D1D79F1" w:rsidR="003D57B2" w:rsidRDefault="00DE7085" w:rsidP="00E42421">
      <w:pPr>
        <w:pStyle w:val="Heading2"/>
      </w:pPr>
      <w:r>
        <w:rPr>
          <w:noProof/>
        </w:rPr>
        <mc:AlternateContent>
          <mc:Choice Requires="wpg">
            <w:drawing>
              <wp:anchor distT="0" distB="0" distL="0" distR="0" simplePos="0" relativeHeight="251660288" behindDoc="0" locked="0" layoutInCell="1" allowOverlap="1" wp14:anchorId="3933C32D" wp14:editId="2F72942E">
                <wp:simplePos x="0" y="0"/>
                <wp:positionH relativeFrom="margin">
                  <wp:posOffset>4349115</wp:posOffset>
                </wp:positionH>
                <wp:positionV relativeFrom="paragraph">
                  <wp:posOffset>27305</wp:posOffset>
                </wp:positionV>
                <wp:extent cx="2152650" cy="8382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838200"/>
                          <a:chOff x="-140285" y="0"/>
                          <a:chExt cx="2165979" cy="983614"/>
                        </a:xfrm>
                      </wpg:grpSpPr>
                      <wps:wsp>
                        <wps:cNvPr id="11" name="Graphic 11"/>
                        <wps:cNvSpPr/>
                        <wps:spPr>
                          <a:xfrm>
                            <a:off x="0" y="12700"/>
                            <a:ext cx="2019300" cy="556260"/>
                          </a:xfrm>
                          <a:custGeom>
                            <a:avLst/>
                            <a:gdLst/>
                            <a:ahLst/>
                            <a:cxnLst/>
                            <a:rect l="l" t="t" r="r" b="b"/>
                            <a:pathLst>
                              <a:path w="2019300" h="556260">
                                <a:moveTo>
                                  <a:pt x="2019300" y="0"/>
                                </a:moveTo>
                                <a:lnTo>
                                  <a:pt x="0" y="0"/>
                                </a:lnTo>
                                <a:lnTo>
                                  <a:pt x="0" y="556094"/>
                                </a:lnTo>
                                <a:lnTo>
                                  <a:pt x="2019300" y="556094"/>
                                </a:lnTo>
                                <a:lnTo>
                                  <a:pt x="2019300" y="0"/>
                                </a:lnTo>
                                <a:close/>
                              </a:path>
                            </a:pathLst>
                          </a:custGeom>
                          <a:solidFill>
                            <a:srgbClr val="E6E7E8"/>
                          </a:solidFill>
                        </wps:spPr>
                        <wps:bodyPr wrap="square" lIns="0" tIns="0" rIns="0" bIns="0" rtlCol="0">
                          <a:prstTxWarp prst="textNoShape">
                            <a:avLst/>
                          </a:prstTxWarp>
                          <a:noAutofit/>
                        </wps:bodyPr>
                      </wps:wsp>
                      <wps:wsp>
                        <wps:cNvPr id="12" name="Graphic 12"/>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0" y="406399"/>
                            <a:ext cx="2019300" cy="577215"/>
                          </a:xfrm>
                          <a:custGeom>
                            <a:avLst/>
                            <a:gdLst/>
                            <a:ahLst/>
                            <a:cxnLst/>
                            <a:rect l="l" t="t" r="r" b="b"/>
                            <a:pathLst>
                              <a:path w="2019300" h="577215">
                                <a:moveTo>
                                  <a:pt x="2019300" y="0"/>
                                </a:moveTo>
                                <a:lnTo>
                                  <a:pt x="0" y="0"/>
                                </a:lnTo>
                                <a:lnTo>
                                  <a:pt x="0" y="311150"/>
                                </a:lnTo>
                                <a:lnTo>
                                  <a:pt x="0" y="322668"/>
                                </a:lnTo>
                                <a:lnTo>
                                  <a:pt x="0" y="576668"/>
                                </a:lnTo>
                                <a:lnTo>
                                  <a:pt x="2019300" y="576668"/>
                                </a:lnTo>
                                <a:lnTo>
                                  <a:pt x="2019300" y="322668"/>
                                </a:lnTo>
                                <a:lnTo>
                                  <a:pt x="2019300" y="311150"/>
                                </a:lnTo>
                                <a:lnTo>
                                  <a:pt x="2019300" y="0"/>
                                </a:lnTo>
                                <a:close/>
                              </a:path>
                            </a:pathLst>
                          </a:custGeom>
                          <a:solidFill>
                            <a:srgbClr val="E6E7E8"/>
                          </a:solidFill>
                        </wps:spPr>
                        <wps:bodyPr wrap="square" lIns="0" tIns="0" rIns="0" bIns="0" rtlCol="0">
                          <a:prstTxWarp prst="textNoShape">
                            <a:avLst/>
                          </a:prstTxWarp>
                          <a:noAutofit/>
                        </wps:bodyPr>
                      </wps:wsp>
                      <wps:wsp>
                        <wps:cNvPr id="14" name="Textbox 14"/>
                        <wps:cNvSpPr txBox="1"/>
                        <wps:spPr>
                          <a:xfrm>
                            <a:off x="-140285" y="93227"/>
                            <a:ext cx="2165979" cy="850900"/>
                          </a:xfrm>
                          <a:prstGeom prst="rect">
                            <a:avLst/>
                          </a:prstGeom>
                        </wps:spPr>
                        <wps:txbx>
                          <w:txbxContent>
                            <w:p w14:paraId="3313A03B" w14:textId="77777777" w:rsidR="003D57B2" w:rsidRPr="00B15BD7" w:rsidRDefault="003D57B2" w:rsidP="00D7651C">
                              <w:pPr>
                                <w:spacing w:after="120"/>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Subject Areas</w:t>
                              </w:r>
                            </w:p>
                            <w:p w14:paraId="12F6BB66" w14:textId="1A256C03" w:rsidR="003D57B2" w:rsidRPr="00B15BD7" w:rsidRDefault="003D57B2" w:rsidP="00D7651C">
                              <w:pPr>
                                <w:spacing w:after="120" w:line="240" w:lineRule="auto"/>
                                <w:rPr>
                                  <w:sz w:val="18"/>
                                  <w:szCs w:val="18"/>
                                </w:rPr>
                              </w:pPr>
                              <w:r w:rsidRPr="00B15BD7">
                                <w:rPr>
                                  <w:sz w:val="18"/>
                                  <w:szCs w:val="18"/>
                                </w:rPr>
                                <w:t>Environmental Literacy &amp;</w:t>
                              </w:r>
                              <w:r w:rsidR="000710B9">
                                <w:rPr>
                                  <w:sz w:val="18"/>
                                  <w:szCs w:val="18"/>
                                </w:rPr>
                                <w:t xml:space="preserve"> </w:t>
                              </w:r>
                              <w:r w:rsidRPr="00B15BD7">
                                <w:rPr>
                                  <w:sz w:val="18"/>
                                  <w:szCs w:val="18"/>
                                </w:rPr>
                                <w:t xml:space="preserve">Sustainability | </w:t>
                              </w:r>
                              <w:r w:rsidR="005A66C2" w:rsidRPr="00B15BD7">
                                <w:rPr>
                                  <w:sz w:val="18"/>
                                  <w:szCs w:val="18"/>
                                </w:rPr>
                                <w:t xml:space="preserve">Science &amp; Engineering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33C32D" id="Group 10" o:spid="_x0000_s1031" alt="&quot;&quot;" style="position:absolute;left:0;text-align:left;margin-left:342.45pt;margin-top:2.15pt;width:169.5pt;height:66pt;z-index:251660288;mso-wrap-distance-left:0;mso-wrap-distance-right:0;mso-position-horizontal-relative:margin;mso-width-relative:margin;mso-height-relative:margin" coordorigin="-1402" coordsize="21659,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">
                <v:shape id="Graphic 11" o:spid="_x0000_s1032" style="position:absolute;top:127;width:20193;height:5562;visibility:visible;mso-wrap-style:square;v-text-anchor:top" coordsize="201930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" path="m2019300,l,,,556094r2019300,l2019300,xe" fillcolor="#e6e7e8" stroked="f">
                  <v:path arrowok="t"/>
                </v:shape>
                <v:shape id="Graphic 12" o:spid="_x0000_s103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" path="m,25400r2019300,l2019300,,,,,25400xe" fillcolor="black" stroked="f">
                  <v:path arrowok="t"/>
                </v:shape>
                <v:shape id="Graphic 13" o:spid="_x0000_s1034" style="position:absolute;top:4063;width:20193;height:5773;visibility:visible;mso-wrap-style:square;v-text-anchor:top" coordsize="201930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" path="m2019300,l,,,311150r,11518l,576668r2019300,l2019300,322668r,-11518l2019300,xe" fillcolor="#e6e7e8" stroked="f">
                  <v:path arrowok="t"/>
                </v:shape>
                <v:shape id="Textbox 14" o:spid="_x0000_s1035" type="#_x0000_t202" style="position:absolute;left:-1402;top:932;width:21658;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313A03B" w14:textId="77777777" w:rsidR="003D57B2" w:rsidRPr="00B15BD7" w:rsidRDefault="003D57B2" w:rsidP="00D7651C">
                        <w:pPr>
                          <w:spacing w:after="120"/>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Subject Areas</w:t>
                        </w:r>
                      </w:p>
                      <w:p w14:paraId="12F6BB66" w14:textId="1A256C03" w:rsidR="003D57B2" w:rsidRPr="00B15BD7" w:rsidRDefault="003D57B2" w:rsidP="00D7651C">
                        <w:pPr>
                          <w:spacing w:after="120" w:line="240" w:lineRule="auto"/>
                          <w:rPr>
                            <w:sz w:val="18"/>
                            <w:szCs w:val="18"/>
                          </w:rPr>
                        </w:pPr>
                        <w:r w:rsidRPr="00B15BD7">
                          <w:rPr>
                            <w:sz w:val="18"/>
                            <w:szCs w:val="18"/>
                          </w:rPr>
                          <w:t>Environmental Literacy &amp;</w:t>
                        </w:r>
                        <w:r w:rsidR="000710B9">
                          <w:rPr>
                            <w:sz w:val="18"/>
                            <w:szCs w:val="18"/>
                          </w:rPr>
                          <w:t xml:space="preserve"> </w:t>
                        </w:r>
                        <w:r w:rsidRPr="00B15BD7">
                          <w:rPr>
                            <w:sz w:val="18"/>
                            <w:szCs w:val="18"/>
                          </w:rPr>
                          <w:t xml:space="preserve">Sustainability | </w:t>
                        </w:r>
                        <w:r w:rsidR="005A66C2" w:rsidRPr="00B15BD7">
                          <w:rPr>
                            <w:sz w:val="18"/>
                            <w:szCs w:val="18"/>
                          </w:rPr>
                          <w:t xml:space="preserve">Science &amp; Engineering </w:t>
                        </w:r>
                      </w:p>
                    </w:txbxContent>
                  </v:textbox>
                </v:shape>
                <w10:wrap anchorx="margin"/>
              </v:group>
            </w:pict>
          </mc:Fallback>
        </mc:AlternateContent>
      </w:r>
      <w:r w:rsidR="003D57B2">
        <w:t>Background Information for Educators</w:t>
      </w:r>
    </w:p>
    <w:p w14:paraId="16AD1D0F" w14:textId="10EA0B1E" w:rsidR="00952D4E" w:rsidRDefault="00952D4E" w:rsidP="00952D4E">
      <w:pPr>
        <w:spacing w:after="60" w:line="259" w:lineRule="auto"/>
      </w:pPr>
      <w:hyperlink r:id="rId8" w:history="1">
        <w:r w:rsidRPr="005E1BC4">
          <w:rPr>
            <w:rStyle w:val="Hyperlink"/>
          </w:rPr>
          <w:t>Lesson 4: Stormwater Management - Background</w:t>
        </w:r>
      </w:hyperlink>
    </w:p>
    <w:p w14:paraId="14888F98" w14:textId="0B0058F0" w:rsidR="00952D4E" w:rsidRDefault="00952D4E" w:rsidP="00952D4E">
      <w:pPr>
        <w:spacing w:before="240" w:after="60" w:line="259" w:lineRule="auto"/>
      </w:pPr>
      <w:r>
        <w:t xml:space="preserve">The </w:t>
      </w:r>
      <w:hyperlink r:id="rId9">
        <w:proofErr w:type="spellStart"/>
        <w:r w:rsidRPr="00952D4E">
          <w:rPr>
            <w:rStyle w:val="Hyperlink"/>
          </w:rPr>
          <w:t>Enviroscape</w:t>
        </w:r>
        <w:proofErr w:type="spellEnd"/>
      </w:hyperlink>
      <w:r>
        <w:t xml:space="preserve"> - Demo videos: </w:t>
      </w:r>
      <w:hyperlink r:id="rId10">
        <w:r w:rsidRPr="00952D4E">
          <w:rPr>
            <w:rStyle w:val="Hyperlink"/>
          </w:rPr>
          <w:t>one</w:t>
        </w:r>
      </w:hyperlink>
      <w:r w:rsidRPr="00952D4E">
        <w:rPr>
          <w:rStyle w:val="Hyperlink"/>
        </w:rPr>
        <w:t xml:space="preserve">, </w:t>
      </w:r>
      <w:hyperlink r:id="rId11">
        <w:r w:rsidRPr="00952D4E">
          <w:rPr>
            <w:rStyle w:val="Hyperlink"/>
          </w:rPr>
          <w:t>two</w:t>
        </w:r>
      </w:hyperlink>
      <w:r w:rsidRPr="00952D4E">
        <w:rPr>
          <w:rStyle w:val="Hyperlink"/>
        </w:rPr>
        <w:t xml:space="preserve">, </w:t>
      </w:r>
      <w:hyperlink r:id="rId12">
        <w:r w:rsidRPr="00952D4E">
          <w:rPr>
            <w:rStyle w:val="Hyperlink"/>
          </w:rPr>
          <w:t>three</w:t>
        </w:r>
      </w:hyperlink>
    </w:p>
    <w:p w14:paraId="7C566946" w14:textId="38C8DEF0" w:rsidR="00CC004A" w:rsidRDefault="00A72DB6" w:rsidP="00A72DB6">
      <w:pPr>
        <w:pStyle w:val="Heading3"/>
      </w:pPr>
      <w:r>
        <w:t>Prior Knowledge</w:t>
      </w:r>
    </w:p>
    <w:p w14:paraId="69EC3846" w14:textId="77777777" w:rsidR="00A72DB6" w:rsidRPr="002E7A81" w:rsidRDefault="00A72DB6" w:rsidP="00952D4E">
      <w:pPr>
        <w:pStyle w:val="BodyText"/>
        <w:ind w:right="3960"/>
      </w:pPr>
      <w:r w:rsidRPr="002E7A81">
        <w:t>Students should have a basic understanding</w:t>
      </w:r>
    </w:p>
    <w:p w14:paraId="335E2952" w14:textId="77646D4E" w:rsidR="00952D4E" w:rsidRDefault="00952D4E" w:rsidP="00952D4E">
      <w:pPr>
        <w:numPr>
          <w:ilvl w:val="0"/>
          <w:numId w:val="2"/>
        </w:numPr>
        <w:spacing w:after="0" w:line="240" w:lineRule="auto"/>
        <w:ind w:right="3960"/>
        <w:rPr>
          <w:color w:val="000000"/>
        </w:rPr>
      </w:pPr>
      <w:r>
        <w:rPr>
          <w:color w:val="000000"/>
        </w:rPr>
        <w:t>of the hydrologic cycle.</w:t>
      </w:r>
    </w:p>
    <w:p w14:paraId="3E63FC45" w14:textId="77777777" w:rsidR="00952D4E" w:rsidRDefault="00952D4E" w:rsidP="00952D4E">
      <w:pPr>
        <w:numPr>
          <w:ilvl w:val="0"/>
          <w:numId w:val="2"/>
        </w:numPr>
        <w:spacing w:after="0" w:line="240" w:lineRule="auto"/>
        <w:ind w:right="3960"/>
        <w:rPr>
          <w:color w:val="000000"/>
        </w:rPr>
      </w:pPr>
      <w:r>
        <w:rPr>
          <w:color w:val="000000"/>
        </w:rPr>
        <w:t>that an engineering "fix" is designed to solve a particular problem and that there may be more than one action that can be taken to address a particular concern.</w:t>
      </w:r>
    </w:p>
    <w:p w14:paraId="1CD1A681" w14:textId="77777777" w:rsidR="00952D4E" w:rsidRDefault="00952D4E" w:rsidP="00952D4E">
      <w:pPr>
        <w:numPr>
          <w:ilvl w:val="0"/>
          <w:numId w:val="2"/>
        </w:numPr>
        <w:spacing w:after="0" w:line="240" w:lineRule="auto"/>
        <w:ind w:right="3960"/>
        <w:rPr>
          <w:color w:val="000000"/>
        </w:rPr>
      </w:pPr>
      <w:r>
        <w:rPr>
          <w:color w:val="000000"/>
        </w:rPr>
        <w:t>that all actions have benefits and costs associated with the action.</w:t>
      </w:r>
    </w:p>
    <w:p w14:paraId="6F60A6CF" w14:textId="31ED689F" w:rsidR="00A72DB6" w:rsidRPr="00A72DB6" w:rsidRDefault="00952D4E" w:rsidP="00952D4E">
      <w:pPr>
        <w:pStyle w:val="ListParagraph"/>
        <w:keepNext w:val="0"/>
        <w:keepLines w:val="0"/>
        <w:widowControl/>
        <w:numPr>
          <w:ilvl w:val="0"/>
          <w:numId w:val="2"/>
        </w:numPr>
        <w:pBdr>
          <w:top w:val="none" w:sz="0" w:space="0" w:color="auto"/>
          <w:left w:val="none" w:sz="0" w:space="0" w:color="auto"/>
          <w:bottom w:val="none" w:sz="0" w:space="0" w:color="auto"/>
          <w:right w:val="none" w:sz="0" w:space="0" w:color="auto"/>
          <w:between w:val="none" w:sz="0" w:space="0" w:color="auto"/>
        </w:pBdr>
        <w:autoSpaceDE/>
        <w:autoSpaceDN/>
        <w:spacing w:before="0"/>
        <w:ind w:right="3960"/>
        <w:contextualSpacing/>
        <w:outlineLvl w:val="9"/>
        <w:rPr>
          <w:rFonts w:ascii="Calibri" w:hAnsi="Calibri" w:cs="Calibri"/>
          <w:color w:val="auto"/>
        </w:rPr>
      </w:pPr>
      <w:r>
        <w:rPr>
          <w:color w:val="000000"/>
        </w:rPr>
        <w:t>that a cost-benefit analysis generally considers the probability of an event occurring, the anticipated potential hazard levels, the extent of the area impacted, and/or the number of people who may be impacted</w:t>
      </w:r>
      <w:r w:rsidR="00A72DB6" w:rsidRPr="00CC004A">
        <w:t>.</w:t>
      </w:r>
    </w:p>
    <w:p w14:paraId="5C01AFBF" w14:textId="1D3A51B5" w:rsidR="00CC004A" w:rsidRDefault="003346D3" w:rsidP="00A72DB6">
      <w:pPr>
        <w:spacing w:before="360"/>
        <w:jc w:val="center"/>
      </w:pPr>
      <w:r w:rsidRPr="00744393">
        <w:t>1</w:t>
      </w:r>
    </w:p>
    <w:p w14:paraId="772CFAE0" w14:textId="77777777" w:rsidR="005C0A72" w:rsidRDefault="005C0A72" w:rsidP="00036497">
      <w:pPr>
        <w:sectPr w:rsidR="005C0A72" w:rsidSect="003D57B2">
          <w:pgSz w:w="12240" w:h="15840"/>
          <w:pgMar w:top="605" w:right="720" w:bottom="274" w:left="720" w:header="720" w:footer="720" w:gutter="0"/>
          <w:cols w:space="720"/>
          <w:docGrid w:linePitch="360"/>
        </w:sectPr>
      </w:pPr>
    </w:p>
    <w:p w14:paraId="35B0B188" w14:textId="586A6895" w:rsidR="00DE067D" w:rsidRDefault="00FD324B" w:rsidP="00C33ED1">
      <w:pPr>
        <w:pStyle w:val="Heading3"/>
      </w:pPr>
      <w:r>
        <w:rPr>
          <w:noProof/>
        </w:rPr>
        <w:lastRenderedPageBreak/>
        <mc:AlternateContent>
          <mc:Choice Requires="wpg">
            <w:drawing>
              <wp:anchor distT="0" distB="0" distL="0" distR="0" simplePos="0" relativeHeight="251665408" behindDoc="0" locked="0" layoutInCell="1" allowOverlap="1" wp14:anchorId="72D9C12E" wp14:editId="2808CD16">
                <wp:simplePos x="0" y="0"/>
                <wp:positionH relativeFrom="page">
                  <wp:posOffset>4902200</wp:posOffset>
                </wp:positionH>
                <wp:positionV relativeFrom="paragraph">
                  <wp:posOffset>66040</wp:posOffset>
                </wp:positionV>
                <wp:extent cx="2089150" cy="3213100"/>
                <wp:effectExtent l="0" t="0" r="6350" b="635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0" cy="3213100"/>
                          <a:chOff x="-69850" y="0"/>
                          <a:chExt cx="2089150" cy="1967863"/>
                        </a:xfrm>
                      </wpg:grpSpPr>
                      <wps:wsp>
                        <wps:cNvPr id="16" name="Graphic 16"/>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7" name="Graphic 17"/>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0" y="266699"/>
                            <a:ext cx="2019300" cy="1701164"/>
                          </a:xfrm>
                          <a:custGeom>
                            <a:avLst/>
                            <a:gdLst/>
                            <a:ahLst/>
                            <a:cxnLst/>
                            <a:rect l="l" t="t" r="r" b="b"/>
                            <a:pathLst>
                              <a:path w="2019300" h="1701164">
                                <a:moveTo>
                                  <a:pt x="2019300" y="0"/>
                                </a:moveTo>
                                <a:lnTo>
                                  <a:pt x="0" y="0"/>
                                </a:lnTo>
                                <a:lnTo>
                                  <a:pt x="0" y="196850"/>
                                </a:lnTo>
                                <a:lnTo>
                                  <a:pt x="0" y="322668"/>
                                </a:lnTo>
                                <a:lnTo>
                                  <a:pt x="0" y="1700618"/>
                                </a:lnTo>
                                <a:lnTo>
                                  <a:pt x="2019300" y="1700618"/>
                                </a:lnTo>
                                <a:lnTo>
                                  <a:pt x="2019300" y="196850"/>
                                </a:lnTo>
                                <a:lnTo>
                                  <a:pt x="2019300" y="0"/>
                                </a:lnTo>
                                <a:close/>
                              </a:path>
                            </a:pathLst>
                          </a:custGeom>
                          <a:solidFill>
                            <a:srgbClr val="E6E7E8"/>
                          </a:solidFill>
                        </wps:spPr>
                        <wps:bodyPr wrap="square" lIns="0" tIns="0" rIns="0" bIns="0" rtlCol="0">
                          <a:prstTxWarp prst="textNoShape">
                            <a:avLst/>
                          </a:prstTxWarp>
                          <a:noAutofit/>
                        </wps:bodyPr>
                      </wps:wsp>
                      <wps:wsp>
                        <wps:cNvPr id="19" name="Textbox 19"/>
                        <wps:cNvSpPr txBox="1"/>
                        <wps:spPr>
                          <a:xfrm>
                            <a:off x="-69850" y="118506"/>
                            <a:ext cx="2051050" cy="1806987"/>
                          </a:xfrm>
                          <a:prstGeom prst="rect">
                            <a:avLst/>
                          </a:prstGeom>
                        </wps:spPr>
                        <wps:txbx>
                          <w:txbxContent>
                            <w:p w14:paraId="33247ACE" w14:textId="77777777" w:rsidR="00DE067D" w:rsidRPr="00B15BD7" w:rsidRDefault="00DE067D" w:rsidP="00DE067D">
                              <w:pPr>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Lesson Summary</w:t>
                              </w:r>
                            </w:p>
                            <w:p w14:paraId="1987F0FA" w14:textId="4817BFE5" w:rsidR="00DE067D" w:rsidRPr="00084415" w:rsidRDefault="00DE067D" w:rsidP="00DE067D">
                              <w:pPr>
                                <w:pStyle w:val="ListParagraph"/>
                                <w:numPr>
                                  <w:ilvl w:val="0"/>
                                  <w:numId w:val="4"/>
                                </w:numPr>
                                <w:spacing w:before="0"/>
                                <w:ind w:right="144"/>
                                <w:rPr>
                                  <w:sz w:val="18"/>
                                  <w:szCs w:val="18"/>
                                </w:rPr>
                              </w:pPr>
                              <w:r w:rsidRPr="00711509">
                                <w:rPr>
                                  <w:sz w:val="18"/>
                                  <w:szCs w:val="18"/>
                                </w:rPr>
                                <w:t xml:space="preserve">Guided </w:t>
                              </w:r>
                              <w:r w:rsidR="000A75F6">
                                <w:rPr>
                                  <w:sz w:val="18"/>
                                  <w:szCs w:val="18"/>
                                </w:rPr>
                                <w:t>P</w:t>
                              </w:r>
                              <w:r w:rsidRPr="00711509">
                                <w:rPr>
                                  <w:sz w:val="18"/>
                                  <w:szCs w:val="18"/>
                                </w:rPr>
                                <w:t xml:space="preserve">ractice: </w:t>
                              </w:r>
                              <w:r w:rsidR="00084415" w:rsidRPr="00084415">
                                <w:rPr>
                                  <w:sz w:val="18"/>
                                  <w:szCs w:val="18"/>
                                </w:rPr>
                                <w:t>What Is Stormwater? And How Does It Fit with the Hydrologic Cycle?</w:t>
                              </w:r>
                            </w:p>
                            <w:p w14:paraId="0F346CE2" w14:textId="5308C6B5" w:rsidR="00DE067D" w:rsidRPr="00711509" w:rsidRDefault="00084415" w:rsidP="00DE067D">
                              <w:pPr>
                                <w:pStyle w:val="ListParagraph"/>
                                <w:numPr>
                                  <w:ilvl w:val="0"/>
                                  <w:numId w:val="4"/>
                                </w:numPr>
                                <w:tabs>
                                  <w:tab w:val="left" w:pos="360"/>
                                </w:tabs>
                                <w:spacing w:before="0"/>
                                <w:ind w:right="144"/>
                                <w:rPr>
                                  <w:sz w:val="18"/>
                                  <w:szCs w:val="18"/>
                                </w:rPr>
                              </w:pPr>
                              <w:r w:rsidRPr="00084415">
                                <w:rPr>
                                  <w:sz w:val="18"/>
                                  <w:szCs w:val="18"/>
                                </w:rPr>
                                <w:t xml:space="preserve">Guided Discovery: Focus On Infiltration and </w:t>
                              </w:r>
                              <w:r>
                                <w:rPr>
                                  <w:sz w:val="18"/>
                                  <w:szCs w:val="18"/>
                                </w:rPr>
                                <w:t>P</w:t>
                              </w:r>
                              <w:r w:rsidRPr="00084415">
                                <w:rPr>
                                  <w:sz w:val="18"/>
                                  <w:szCs w:val="18"/>
                                </w:rPr>
                                <w:t>ercolation</w:t>
                              </w:r>
                            </w:p>
                            <w:p w14:paraId="6941C735" w14:textId="74AC1684" w:rsidR="00DE067D" w:rsidRDefault="00084415" w:rsidP="00DE067D">
                              <w:pPr>
                                <w:pStyle w:val="ListParagraph"/>
                                <w:numPr>
                                  <w:ilvl w:val="0"/>
                                  <w:numId w:val="4"/>
                                </w:numPr>
                                <w:tabs>
                                  <w:tab w:val="left" w:pos="360"/>
                                </w:tabs>
                                <w:spacing w:before="0"/>
                                <w:ind w:right="144"/>
                                <w:rPr>
                                  <w:sz w:val="18"/>
                                  <w:szCs w:val="18"/>
                                </w:rPr>
                              </w:pPr>
                              <w:r w:rsidRPr="00084415">
                                <w:rPr>
                                  <w:sz w:val="18"/>
                                  <w:szCs w:val="18"/>
                                </w:rPr>
                                <w:t xml:space="preserve">Guided Discovery: Our Engineering Field Site – North </w:t>
                              </w:r>
                              <w:r w:rsidR="00061388">
                                <w:rPr>
                                  <w:sz w:val="18"/>
                                  <w:szCs w:val="18"/>
                                </w:rPr>
                                <w:t>Beach</w:t>
                              </w:r>
                            </w:p>
                            <w:p w14:paraId="18DBC53D" w14:textId="77777777" w:rsidR="00084415" w:rsidRPr="00A1212A" w:rsidRDefault="00084415" w:rsidP="00084415">
                              <w:pPr>
                                <w:numPr>
                                  <w:ilvl w:val="0"/>
                                  <w:numId w:val="4"/>
                                </w:numPr>
                                <w:spacing w:after="0" w:line="240" w:lineRule="auto"/>
                                <w:rPr>
                                  <w:color w:val="000000"/>
                                  <w:sz w:val="18"/>
                                  <w:szCs w:val="18"/>
                                </w:rPr>
                              </w:pPr>
                              <w:r w:rsidRPr="00A1212A">
                                <w:rPr>
                                  <w:rFonts w:eastAsia="Red Hat Text"/>
                                  <w:kern w:val="0"/>
                                  <w:sz w:val="18"/>
                                  <w:szCs w:val="18"/>
                                  <w14:ligatures w14:val="none"/>
                                </w:rPr>
                                <w:t>Guided Discovery: What Types of Human Interference Affect How Stormwater Moves? What</w:t>
                              </w:r>
                              <w:r w:rsidRPr="00A1212A">
                                <w:rPr>
                                  <w:sz w:val="18"/>
                                  <w:szCs w:val="18"/>
                                </w:rPr>
                                <w:t xml:space="preserve"> Are the Effects of this Interference?</w:t>
                              </w:r>
                            </w:p>
                            <w:p w14:paraId="5C7F7448" w14:textId="77777777" w:rsidR="00A1212A" w:rsidRPr="00A1212A" w:rsidRDefault="00A1212A" w:rsidP="00A1212A">
                              <w:pPr>
                                <w:numPr>
                                  <w:ilvl w:val="0"/>
                                  <w:numId w:val="4"/>
                                </w:numPr>
                                <w:spacing w:after="0" w:line="240" w:lineRule="auto"/>
                                <w:rPr>
                                  <w:color w:val="000000"/>
                                  <w:sz w:val="18"/>
                                  <w:szCs w:val="18"/>
                                </w:rPr>
                              </w:pPr>
                              <w:r w:rsidRPr="00A1212A">
                                <w:rPr>
                                  <w:sz w:val="18"/>
                                  <w:szCs w:val="18"/>
                                </w:rPr>
                                <w:t>Check on the Infiltration and Soil Percolation Test</w:t>
                              </w:r>
                            </w:p>
                            <w:p w14:paraId="3750115F" w14:textId="77777777" w:rsidR="00DE067D" w:rsidRPr="00711509" w:rsidRDefault="00DE067D" w:rsidP="00DE067D">
                              <w:pPr>
                                <w:pStyle w:val="ListParagraph"/>
                                <w:numPr>
                                  <w:ilvl w:val="0"/>
                                  <w:numId w:val="4"/>
                                </w:numPr>
                                <w:spacing w:before="0"/>
                                <w:ind w:right="144"/>
                                <w:rPr>
                                  <w:sz w:val="18"/>
                                  <w:szCs w:val="18"/>
                                </w:rPr>
                              </w:pPr>
                              <w:r w:rsidRPr="00711509">
                                <w:rPr>
                                  <w:sz w:val="18"/>
                                  <w:szCs w:val="18"/>
                                </w:rPr>
                                <w:t>Assessment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D9C12E" id="Group 15" o:spid="_x0000_s1036" alt="&quot;&quot;" style="position:absolute;left:0;text-align:left;margin-left:386pt;margin-top:5.2pt;width:164.5pt;height:253pt;z-index:251665408;mso-wrap-distance-left:0;mso-wrap-distance-right:0;mso-position-horizontal-relative:page;mso-width-relative:margin;mso-height-relative:margin" coordorigin="-698" coordsize="20891,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">
                <v:shape id="Graphic 16" o:spid="_x0000_s103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" path="m2019300,l,,,416394r2019300,l2019300,xe" fillcolor="#e6e7e8" stroked="f">
                  <v:path arrowok="t"/>
                </v:shape>
                <v:shape id="Graphic 17" o:spid="_x0000_s103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" path="m,25400r2019300,l2019300,,,,,25400xe" fillcolor="black" stroked="f">
                  <v:path arrowok="t"/>
                </v:shape>
                <v:shape id="Graphic 18" o:spid="_x0000_s1039" style="position:absolute;top:2666;width:20193;height:17012;visibility:visible;mso-wrap-style:square;v-text-anchor:top" coordsize="2019300,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" path="m2019300,l,,,196850,,322668,,1700618r2019300,l2019300,196850,2019300,xe" fillcolor="#e6e7e8" stroked="f">
                  <v:path arrowok="t"/>
                </v:shape>
                <v:shapetype id="_x0000_t202" coordsize="21600,21600" o:spt="202" path="m,l,21600r21600,l21600,xe">
                  <v:stroke joinstyle="miter"/>
                  <v:path gradientshapeok="t" o:connecttype="rect"/>
                </v:shapetype>
                <v:shape id="Textbox 19" o:spid="_x0000_s1040" type="#_x0000_t202" style="position:absolute;left:-698;top:1185;width:20510;height:18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3247ACE" w14:textId="77777777" w:rsidR="00DE067D" w:rsidRPr="00B15BD7" w:rsidRDefault="00DE067D" w:rsidP="00DE067D">
                        <w:pPr>
                          <w:rPr>
                            <w:rFonts w:ascii="Red Hat Text SemiBold" w:eastAsia="Red Hat Text"/>
                            <w:b/>
                            <w:color w:val="auto"/>
                            <w:spacing w:val="-2"/>
                            <w:kern w:val="0"/>
                            <w:sz w:val="18"/>
                            <w:szCs w:val="22"/>
                            <w14:ligatures w14:val="none"/>
                          </w:rPr>
                        </w:pPr>
                        <w:r w:rsidRPr="00B15BD7">
                          <w:rPr>
                            <w:rFonts w:ascii="Red Hat Text SemiBold" w:eastAsia="Red Hat Text"/>
                            <w:b/>
                            <w:color w:val="auto"/>
                            <w:spacing w:val="-2"/>
                            <w:kern w:val="0"/>
                            <w:sz w:val="18"/>
                            <w:szCs w:val="22"/>
                            <w14:ligatures w14:val="none"/>
                          </w:rPr>
                          <w:t>Lesson Summary</w:t>
                        </w:r>
                      </w:p>
                      <w:p w14:paraId="1987F0FA" w14:textId="4817BFE5" w:rsidR="00DE067D" w:rsidRPr="00084415" w:rsidRDefault="00DE067D" w:rsidP="00DE067D">
                        <w:pPr>
                          <w:pStyle w:val="ListParagraph"/>
                          <w:numPr>
                            <w:ilvl w:val="0"/>
                            <w:numId w:val="4"/>
                          </w:numPr>
                          <w:spacing w:before="0"/>
                          <w:ind w:right="144"/>
                          <w:rPr>
                            <w:sz w:val="18"/>
                            <w:szCs w:val="18"/>
                          </w:rPr>
                        </w:pPr>
                        <w:r w:rsidRPr="00711509">
                          <w:rPr>
                            <w:sz w:val="18"/>
                            <w:szCs w:val="18"/>
                          </w:rPr>
                          <w:t xml:space="preserve">Guided </w:t>
                        </w:r>
                        <w:r w:rsidR="000A75F6">
                          <w:rPr>
                            <w:sz w:val="18"/>
                            <w:szCs w:val="18"/>
                          </w:rPr>
                          <w:t>P</w:t>
                        </w:r>
                        <w:r w:rsidRPr="00711509">
                          <w:rPr>
                            <w:sz w:val="18"/>
                            <w:szCs w:val="18"/>
                          </w:rPr>
                          <w:t xml:space="preserve">ractice: </w:t>
                        </w:r>
                        <w:r w:rsidR="00084415" w:rsidRPr="00084415">
                          <w:rPr>
                            <w:sz w:val="18"/>
                            <w:szCs w:val="18"/>
                          </w:rPr>
                          <w:t>What Is Stormwater? And How Does It Fit with the Hydrologic Cycle?</w:t>
                        </w:r>
                      </w:p>
                      <w:p w14:paraId="0F346CE2" w14:textId="5308C6B5" w:rsidR="00DE067D" w:rsidRPr="00711509" w:rsidRDefault="00084415" w:rsidP="00DE067D">
                        <w:pPr>
                          <w:pStyle w:val="ListParagraph"/>
                          <w:numPr>
                            <w:ilvl w:val="0"/>
                            <w:numId w:val="4"/>
                          </w:numPr>
                          <w:tabs>
                            <w:tab w:val="left" w:pos="360"/>
                          </w:tabs>
                          <w:spacing w:before="0"/>
                          <w:ind w:right="144"/>
                          <w:rPr>
                            <w:sz w:val="18"/>
                            <w:szCs w:val="18"/>
                          </w:rPr>
                        </w:pPr>
                        <w:r w:rsidRPr="00084415">
                          <w:rPr>
                            <w:sz w:val="18"/>
                            <w:szCs w:val="18"/>
                          </w:rPr>
                          <w:t xml:space="preserve">Guided Discovery: Focus On Infiltration and </w:t>
                        </w:r>
                        <w:r>
                          <w:rPr>
                            <w:sz w:val="18"/>
                            <w:szCs w:val="18"/>
                          </w:rPr>
                          <w:t>P</w:t>
                        </w:r>
                        <w:r w:rsidRPr="00084415">
                          <w:rPr>
                            <w:sz w:val="18"/>
                            <w:szCs w:val="18"/>
                          </w:rPr>
                          <w:t>ercolation</w:t>
                        </w:r>
                      </w:p>
                      <w:p w14:paraId="6941C735" w14:textId="74AC1684" w:rsidR="00DE067D" w:rsidRDefault="00084415" w:rsidP="00DE067D">
                        <w:pPr>
                          <w:pStyle w:val="ListParagraph"/>
                          <w:numPr>
                            <w:ilvl w:val="0"/>
                            <w:numId w:val="4"/>
                          </w:numPr>
                          <w:tabs>
                            <w:tab w:val="left" w:pos="360"/>
                          </w:tabs>
                          <w:spacing w:before="0"/>
                          <w:ind w:right="144"/>
                          <w:rPr>
                            <w:sz w:val="18"/>
                            <w:szCs w:val="18"/>
                          </w:rPr>
                        </w:pPr>
                        <w:r w:rsidRPr="00084415">
                          <w:rPr>
                            <w:sz w:val="18"/>
                            <w:szCs w:val="18"/>
                          </w:rPr>
                          <w:t xml:space="preserve">Guided Discovery: Our Engineering Field Site – North </w:t>
                        </w:r>
                        <w:r w:rsidR="00061388">
                          <w:rPr>
                            <w:sz w:val="18"/>
                            <w:szCs w:val="18"/>
                          </w:rPr>
                          <w:t>Beach</w:t>
                        </w:r>
                      </w:p>
                      <w:p w14:paraId="18DBC53D" w14:textId="77777777" w:rsidR="00084415" w:rsidRPr="00A1212A" w:rsidRDefault="00084415" w:rsidP="00084415">
                        <w:pPr>
                          <w:numPr>
                            <w:ilvl w:val="0"/>
                            <w:numId w:val="4"/>
                          </w:numPr>
                          <w:spacing w:after="0" w:line="240" w:lineRule="auto"/>
                          <w:rPr>
                            <w:color w:val="000000"/>
                            <w:sz w:val="18"/>
                            <w:szCs w:val="18"/>
                          </w:rPr>
                        </w:pPr>
                        <w:r w:rsidRPr="00A1212A">
                          <w:rPr>
                            <w:rFonts w:eastAsia="Red Hat Text"/>
                            <w:kern w:val="0"/>
                            <w:sz w:val="18"/>
                            <w:szCs w:val="18"/>
                            <w14:ligatures w14:val="none"/>
                          </w:rPr>
                          <w:t>Guided Discovery: What Types of Human Interference Affect How Stormwater Moves? What</w:t>
                        </w:r>
                        <w:r w:rsidRPr="00A1212A">
                          <w:rPr>
                            <w:sz w:val="18"/>
                            <w:szCs w:val="18"/>
                          </w:rPr>
                          <w:t xml:space="preserve"> Are the Effects of this Interference?</w:t>
                        </w:r>
                      </w:p>
                      <w:p w14:paraId="5C7F7448" w14:textId="77777777" w:rsidR="00A1212A" w:rsidRPr="00A1212A" w:rsidRDefault="00A1212A" w:rsidP="00A1212A">
                        <w:pPr>
                          <w:numPr>
                            <w:ilvl w:val="0"/>
                            <w:numId w:val="4"/>
                          </w:numPr>
                          <w:spacing w:after="0" w:line="240" w:lineRule="auto"/>
                          <w:rPr>
                            <w:color w:val="000000"/>
                            <w:sz w:val="18"/>
                            <w:szCs w:val="18"/>
                          </w:rPr>
                        </w:pPr>
                        <w:r w:rsidRPr="00A1212A">
                          <w:rPr>
                            <w:sz w:val="18"/>
                            <w:szCs w:val="18"/>
                          </w:rPr>
                          <w:t>Check on the Infiltration and Soil Percolation Test</w:t>
                        </w:r>
                      </w:p>
                      <w:p w14:paraId="3750115F" w14:textId="77777777" w:rsidR="00DE067D" w:rsidRPr="00711509" w:rsidRDefault="00DE067D" w:rsidP="00DE067D">
                        <w:pPr>
                          <w:pStyle w:val="ListParagraph"/>
                          <w:numPr>
                            <w:ilvl w:val="0"/>
                            <w:numId w:val="4"/>
                          </w:numPr>
                          <w:spacing w:before="0"/>
                          <w:ind w:right="144"/>
                          <w:rPr>
                            <w:sz w:val="18"/>
                            <w:szCs w:val="18"/>
                          </w:rPr>
                        </w:pPr>
                        <w:r w:rsidRPr="00711509">
                          <w:rPr>
                            <w:sz w:val="18"/>
                            <w:szCs w:val="18"/>
                          </w:rPr>
                          <w:t>Assessment</w:t>
                        </w:r>
                      </w:p>
                    </w:txbxContent>
                  </v:textbox>
                </v:shape>
                <w10:wrap anchorx="page"/>
              </v:group>
            </w:pict>
          </mc:Fallback>
        </mc:AlternateContent>
      </w:r>
      <w:r w:rsidR="00CC004A">
        <w:t>P</w:t>
      </w:r>
      <w:r w:rsidR="00C33ED1">
        <w:t>ossible Misconceptions</w:t>
      </w:r>
    </w:p>
    <w:p w14:paraId="41D9D5CE" w14:textId="77777777" w:rsidR="00952D4E" w:rsidRDefault="00952D4E" w:rsidP="00952D4E">
      <w:pPr>
        <w:numPr>
          <w:ilvl w:val="0"/>
          <w:numId w:val="38"/>
        </w:numPr>
        <w:spacing w:after="0" w:line="240" w:lineRule="auto"/>
        <w:ind w:right="3780"/>
        <w:rPr>
          <w:color w:val="000000"/>
        </w:rPr>
      </w:pPr>
      <w:proofErr w:type="gramStart"/>
      <w:r>
        <w:rPr>
          <w:color w:val="000000"/>
        </w:rPr>
        <w:t>That</w:t>
      </w:r>
      <w:proofErr w:type="gramEnd"/>
      <w:r>
        <w:rPr>
          <w:color w:val="000000"/>
        </w:rPr>
        <w:t xml:space="preserve"> engineered </w:t>
      </w:r>
      <w:r w:rsidRPr="0002055D">
        <w:rPr>
          <w:color w:val="000000"/>
        </w:rPr>
        <w:t>structures have</w:t>
      </w:r>
      <w:r>
        <w:rPr>
          <w:color w:val="000000"/>
        </w:rPr>
        <w:t xml:space="preserve"> always been in a particular location, rather than being placed there </w:t>
      </w:r>
      <w:proofErr w:type="gramStart"/>
      <w:r>
        <w:rPr>
          <w:color w:val="000000"/>
        </w:rPr>
        <w:t>as a result of</w:t>
      </w:r>
      <w:proofErr w:type="gramEnd"/>
      <w:r>
        <w:rPr>
          <w:color w:val="000000"/>
        </w:rPr>
        <w:t xml:space="preserve"> human intervention.</w:t>
      </w:r>
    </w:p>
    <w:p w14:paraId="5CEC2357" w14:textId="77777777" w:rsidR="00952D4E" w:rsidRPr="0002055D" w:rsidRDefault="00952D4E" w:rsidP="00952D4E">
      <w:pPr>
        <w:numPr>
          <w:ilvl w:val="0"/>
          <w:numId w:val="38"/>
        </w:numPr>
        <w:spacing w:after="280" w:line="240" w:lineRule="auto"/>
        <w:ind w:right="3780"/>
        <w:rPr>
          <w:color w:val="000000"/>
        </w:rPr>
      </w:pPr>
      <w:r w:rsidRPr="0002055D">
        <w:rPr>
          <w:color w:val="000000"/>
        </w:rPr>
        <w:t>Failure to understand that sediment transport processes can lead to too much or too little sediment in a particular location; with both situations potentially resulting in hazardous conditions.</w:t>
      </w:r>
    </w:p>
    <w:p w14:paraId="2AC5DAAD" w14:textId="49B8C72F" w:rsidR="002C4587" w:rsidRDefault="002C4587" w:rsidP="00CC004A">
      <w:pPr>
        <w:pStyle w:val="Heading3"/>
        <w:ind w:right="3780"/>
      </w:pPr>
      <w:r>
        <w:t>Next Generation Science Standards</w:t>
      </w:r>
    </w:p>
    <w:p w14:paraId="151DC3FF" w14:textId="619BAD42" w:rsidR="009839D5" w:rsidRPr="009839D5" w:rsidRDefault="009839D5" w:rsidP="007C533B">
      <w:pPr>
        <w:pStyle w:val="Heading3"/>
        <w:rPr>
          <w:rStyle w:val="Hyperlink"/>
          <w:rFonts w:ascii="Red Hat Text" w:eastAsia="Arial Black" w:hAnsi="Red Hat Text" w:cs="Red Hat Text"/>
          <w:b w:val="0"/>
          <w:i/>
          <w:iCs/>
          <w:sz w:val="20"/>
          <w:szCs w:val="20"/>
        </w:rPr>
      </w:pPr>
      <w:hyperlink r:id="rId13" w:history="1">
        <w:r w:rsidRPr="009839D5">
          <w:rPr>
            <w:rStyle w:val="Hyperlink"/>
            <w:rFonts w:ascii="Red Hat Text" w:eastAsia="Arial Black" w:hAnsi="Red Hat Text" w:cs="Red Hat Text"/>
            <w:b w:val="0"/>
            <w:i/>
            <w:iCs/>
            <w:sz w:val="20"/>
            <w:szCs w:val="20"/>
          </w:rPr>
          <w:t>MS-ESS2-1 Earth's Systems</w:t>
        </w:r>
      </w:hyperlink>
    </w:p>
    <w:p w14:paraId="31F4C0F7" w14:textId="74843002" w:rsidR="009839D5" w:rsidRPr="009839D5" w:rsidRDefault="009839D5" w:rsidP="009839D5">
      <w:pPr>
        <w:ind w:right="3870"/>
      </w:pPr>
      <w:r w:rsidRPr="009839D5">
        <w:t xml:space="preserve">Develop a model to describe the </w:t>
      </w:r>
      <w:proofErr w:type="gramStart"/>
      <w:r w:rsidRPr="009839D5">
        <w:t>cycling</w:t>
      </w:r>
      <w:proofErr w:type="gramEnd"/>
      <w:r w:rsidRPr="009839D5">
        <w:t xml:space="preserve"> of Earth's materials and the flow of energy that drives this process</w:t>
      </w:r>
    </w:p>
    <w:p w14:paraId="5AE65526" w14:textId="436D478E" w:rsidR="00952D4E" w:rsidRPr="00952D4E" w:rsidRDefault="00952D4E" w:rsidP="00952D4E">
      <w:pPr>
        <w:spacing w:before="240" w:line="257" w:lineRule="auto"/>
        <w:rPr>
          <w:rStyle w:val="Hyperlink"/>
          <w:rFonts w:eastAsia="Arial Black"/>
          <w:bCs/>
          <w:i/>
          <w:iCs/>
          <w:kern w:val="0"/>
          <w14:ligatures w14:val="none"/>
        </w:rPr>
      </w:pPr>
      <w:hyperlink r:id="rId14">
        <w:r w:rsidRPr="00952D4E">
          <w:rPr>
            <w:rStyle w:val="Hyperlink"/>
            <w:rFonts w:eastAsia="Arial Black"/>
            <w:bCs/>
            <w:i/>
            <w:iCs/>
            <w:kern w:val="0"/>
            <w14:ligatures w14:val="none"/>
          </w:rPr>
          <w:t>MS-ESS2-4 Earth's Systems</w:t>
        </w:r>
      </w:hyperlink>
    </w:p>
    <w:p w14:paraId="515D8512" w14:textId="7D07FAC7" w:rsidR="00952D4E" w:rsidRPr="00005A37" w:rsidRDefault="00952D4E" w:rsidP="00084415">
      <w:pPr>
        <w:shd w:val="clear" w:color="auto" w:fill="FFFFFF" w:themeFill="background1"/>
        <w:spacing w:line="259" w:lineRule="auto"/>
        <w:ind w:right="3690"/>
        <w:rPr>
          <w:rFonts w:asciiTheme="minorHAnsi" w:eastAsiaTheme="minorEastAsia" w:hAnsiTheme="minorHAnsi" w:cstheme="minorBidi"/>
        </w:rPr>
      </w:pPr>
      <w:r w:rsidRPr="0845040A">
        <w:rPr>
          <w:rFonts w:asciiTheme="minorHAnsi" w:eastAsiaTheme="minorEastAsia" w:hAnsiTheme="minorHAnsi" w:cstheme="minorBidi"/>
          <w:color w:val="333333"/>
        </w:rPr>
        <w:t xml:space="preserve">Develop a model to describe the </w:t>
      </w:r>
      <w:proofErr w:type="gramStart"/>
      <w:r w:rsidRPr="0845040A">
        <w:rPr>
          <w:rFonts w:asciiTheme="minorHAnsi" w:eastAsiaTheme="minorEastAsia" w:hAnsiTheme="minorHAnsi" w:cstheme="minorBidi"/>
          <w:color w:val="333333"/>
        </w:rPr>
        <w:t>cycling</w:t>
      </w:r>
      <w:proofErr w:type="gramEnd"/>
      <w:r w:rsidRPr="0845040A">
        <w:rPr>
          <w:rFonts w:asciiTheme="minorHAnsi" w:eastAsiaTheme="minorEastAsia" w:hAnsiTheme="minorHAnsi" w:cstheme="minorBidi"/>
          <w:color w:val="333333"/>
        </w:rPr>
        <w:t xml:space="preserve"> of water through Earth's systems driven by energy from the sun and the force of gravity.</w:t>
      </w:r>
    </w:p>
    <w:p w14:paraId="032F0749" w14:textId="525EF63D" w:rsidR="002C4587" w:rsidRDefault="00084415" w:rsidP="00E42421">
      <w:pPr>
        <w:pStyle w:val="Heading3"/>
      </w:pPr>
      <w:r>
        <w:rPr>
          <w:noProof/>
          <w:sz w:val="19"/>
        </w:rPr>
        <mc:AlternateContent>
          <mc:Choice Requires="wpg">
            <w:drawing>
              <wp:anchor distT="0" distB="0" distL="0" distR="0" simplePos="0" relativeHeight="251669504" behindDoc="0" locked="0" layoutInCell="1" allowOverlap="1" wp14:anchorId="40ED10FC" wp14:editId="166304A6">
                <wp:simplePos x="0" y="0"/>
                <wp:positionH relativeFrom="margin">
                  <wp:posOffset>4495800</wp:posOffset>
                </wp:positionH>
                <wp:positionV relativeFrom="paragraph">
                  <wp:posOffset>288925</wp:posOffset>
                </wp:positionV>
                <wp:extent cx="2082800" cy="3778250"/>
                <wp:effectExtent l="0" t="0" r="0" b="0"/>
                <wp:wrapNone/>
                <wp:docPr id="1101642000" name="Group 11016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800" cy="3778250"/>
                          <a:chOff x="-63500" y="0"/>
                          <a:chExt cx="2082800" cy="2146778"/>
                        </a:xfrm>
                      </wpg:grpSpPr>
                      <wps:wsp>
                        <wps:cNvPr id="722470088" name="Graphic 21"/>
                        <wps:cNvSpPr/>
                        <wps:spPr>
                          <a:xfrm>
                            <a:off x="-6350" y="7445"/>
                            <a:ext cx="2019300" cy="311910"/>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82214697" name="Graphic 22"/>
                        <wps:cNvSpPr/>
                        <wps:spPr>
                          <a:xfrm>
                            <a:off x="0" y="0"/>
                            <a:ext cx="2019300" cy="18918"/>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35642612" name="Graphic 23"/>
                        <wps:cNvSpPr/>
                        <wps:spPr>
                          <a:xfrm>
                            <a:off x="0" y="266699"/>
                            <a:ext cx="2019300" cy="1880079"/>
                          </a:xfrm>
                          <a:custGeom>
                            <a:avLst/>
                            <a:gdLst/>
                            <a:ahLst/>
                            <a:cxnLst/>
                            <a:rect l="l" t="t" r="r" b="b"/>
                            <a:pathLst>
                              <a:path w="2019300" h="716915">
                                <a:moveTo>
                                  <a:pt x="2019300" y="0"/>
                                </a:moveTo>
                                <a:lnTo>
                                  <a:pt x="0" y="0"/>
                                </a:lnTo>
                                <a:lnTo>
                                  <a:pt x="0" y="311150"/>
                                </a:lnTo>
                                <a:lnTo>
                                  <a:pt x="0" y="322668"/>
                                </a:lnTo>
                                <a:lnTo>
                                  <a:pt x="0" y="716368"/>
                                </a:lnTo>
                                <a:lnTo>
                                  <a:pt x="2019300" y="716368"/>
                                </a:lnTo>
                                <a:lnTo>
                                  <a:pt x="2019300" y="322668"/>
                                </a:lnTo>
                                <a:lnTo>
                                  <a:pt x="2019300" y="311150"/>
                                </a:lnTo>
                                <a:lnTo>
                                  <a:pt x="2019300" y="0"/>
                                </a:lnTo>
                                <a:close/>
                              </a:path>
                            </a:pathLst>
                          </a:custGeom>
                          <a:solidFill>
                            <a:srgbClr val="E6E7E8"/>
                          </a:solidFill>
                        </wps:spPr>
                        <wps:bodyPr wrap="square" lIns="0" tIns="0" rIns="0" bIns="0" rtlCol="0">
                          <a:prstTxWarp prst="textNoShape">
                            <a:avLst/>
                          </a:prstTxWarp>
                          <a:noAutofit/>
                        </wps:bodyPr>
                      </wps:wsp>
                      <wps:wsp>
                        <wps:cNvPr id="37686533" name="Textbox 24"/>
                        <wps:cNvSpPr txBox="1"/>
                        <wps:spPr>
                          <a:xfrm>
                            <a:off x="-63500" y="18635"/>
                            <a:ext cx="2019300" cy="2080213"/>
                          </a:xfrm>
                          <a:prstGeom prst="rect">
                            <a:avLst/>
                          </a:prstGeom>
                        </wps:spPr>
                        <wps:txbx>
                          <w:txbxContent>
                            <w:p w14:paraId="22D741BD" w14:textId="498125B7" w:rsidR="00C33ED1" w:rsidRDefault="00C33ED1" w:rsidP="00C33ED1">
                              <w:pPr>
                                <w:spacing w:before="240"/>
                              </w:pPr>
                              <w:r w:rsidRPr="00C34204">
                                <w:rPr>
                                  <w:rFonts w:ascii="Red Hat Text SemiBold" w:eastAsia="Red Hat Text"/>
                                  <w:b/>
                                  <w:color w:val="auto"/>
                                  <w:kern w:val="0"/>
                                  <w:sz w:val="18"/>
                                  <w:szCs w:val="22"/>
                                  <w14:ligatures w14:val="none"/>
                                </w:rPr>
                                <w:t>Great Lakes Literacy Principles</w:t>
                              </w:r>
                            </w:p>
                            <w:p w14:paraId="57EFE3F3" w14:textId="3534D549" w:rsidR="00C33ED1" w:rsidRPr="00C34204" w:rsidRDefault="00C33ED1" w:rsidP="00C33ED1">
                              <w:pPr>
                                <w:spacing w:after="0"/>
                                <w:rPr>
                                  <w:rFonts w:ascii="Red Hat Text SemiBold" w:eastAsia="Red Hat Text"/>
                                  <w:b/>
                                  <w:color w:val="auto"/>
                                  <w:kern w:val="0"/>
                                  <w:sz w:val="18"/>
                                  <w:szCs w:val="22"/>
                                  <w14:ligatures w14:val="none"/>
                                </w:rPr>
                              </w:pPr>
                              <w:r w:rsidRPr="00C34204">
                                <w:rPr>
                                  <w:rFonts w:ascii="Red Hat Text SemiBold" w:eastAsia="Red Hat Text"/>
                                  <w:b/>
                                  <w:color w:val="auto"/>
                                  <w:kern w:val="0"/>
                                  <w:sz w:val="18"/>
                                  <w:szCs w:val="22"/>
                                  <w14:ligatures w14:val="none"/>
                                </w:rPr>
                                <w:t xml:space="preserve">Principle </w:t>
                              </w:r>
                              <w:r w:rsidR="00A1212A">
                                <w:rPr>
                                  <w:rFonts w:ascii="Red Hat Text SemiBold" w:eastAsia="Red Hat Text"/>
                                  <w:b/>
                                  <w:color w:val="auto"/>
                                  <w:kern w:val="0"/>
                                  <w:sz w:val="18"/>
                                  <w:szCs w:val="22"/>
                                  <w14:ligatures w14:val="none"/>
                                </w:rPr>
                                <w:t>1</w:t>
                              </w:r>
                            </w:p>
                            <w:p w14:paraId="2908D066" w14:textId="31BCE14A" w:rsidR="00C33ED1" w:rsidRPr="00C34204" w:rsidRDefault="00A1212A" w:rsidP="00C33ED1">
                              <w:pPr>
                                <w:spacing w:line="240" w:lineRule="auto"/>
                                <w:rPr>
                                  <w:rFonts w:eastAsia="Red Hat Text"/>
                                  <w:color w:val="auto"/>
                                  <w:kern w:val="0"/>
                                  <w:sz w:val="18"/>
                                  <w:szCs w:val="22"/>
                                  <w14:ligatures w14:val="none"/>
                                </w:rPr>
                              </w:pPr>
                              <w:r w:rsidRPr="00A1212A">
                                <w:rPr>
                                  <w:rFonts w:eastAsia="Red Hat Text"/>
                                  <w:color w:val="auto"/>
                                  <w:kern w:val="0"/>
                                  <w:sz w:val="18"/>
                                  <w:szCs w:val="22"/>
                                  <w14:ligatures w14:val="none"/>
                                </w:rPr>
                                <w:t>The Great Lakes, bodies of fresh water with many features, are connected to each other and to the world ocean.</w:t>
                              </w:r>
                            </w:p>
                            <w:p w14:paraId="522F9AD7" w14:textId="2123981D" w:rsidR="00C33ED1" w:rsidRDefault="001E6FFD" w:rsidP="00C33ED1">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1</w:t>
                              </w:r>
                              <w:r w:rsidR="00C33ED1">
                                <w:rPr>
                                  <w:rFonts w:eastAsia="Red Hat Text"/>
                                  <w:color w:val="auto"/>
                                  <w:kern w:val="0"/>
                                  <w:sz w:val="18"/>
                                  <w:szCs w:val="22"/>
                                  <w14:ligatures w14:val="none"/>
                                </w:rPr>
                                <w:t>D</w:t>
                              </w:r>
                              <w:r w:rsidR="00C33ED1" w:rsidRPr="00C34204">
                                <w:rPr>
                                  <w:rFonts w:eastAsia="Red Hat Text"/>
                                  <w:color w:val="auto"/>
                                  <w:kern w:val="0"/>
                                  <w:sz w:val="18"/>
                                  <w:szCs w:val="22"/>
                                  <w14:ligatures w14:val="none"/>
                                </w:rPr>
                                <w:t xml:space="preserve">. </w:t>
                              </w:r>
                              <w:r w:rsidRPr="001E6FFD">
                                <w:rPr>
                                  <w:rFonts w:eastAsia="Red Hat Text"/>
                                  <w:color w:val="auto"/>
                                  <w:kern w:val="0"/>
                                  <w:sz w:val="18"/>
                                  <w:szCs w:val="22"/>
                                  <w14:ligatures w14:val="none"/>
                                </w:rPr>
                                <w:t>Rivers and streams transport nutrients, dissolved gases, salts and minerals, sediments and pollutants from watersheds into the Great Lakes</w:t>
                              </w:r>
                              <w:r w:rsidR="00C33ED1" w:rsidRPr="00C34204">
                                <w:rPr>
                                  <w:rFonts w:eastAsia="Red Hat Text"/>
                                  <w:color w:val="auto"/>
                                  <w:kern w:val="0"/>
                                  <w:sz w:val="18"/>
                                  <w:szCs w:val="22"/>
                                  <w14:ligatures w14:val="none"/>
                                </w:rPr>
                                <w:t>.</w:t>
                              </w:r>
                            </w:p>
                            <w:p w14:paraId="055FAD5D" w14:textId="5B646A0D" w:rsidR="00C33ED1" w:rsidRPr="00C34204" w:rsidRDefault="001E6FFD" w:rsidP="00C33ED1">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1</w:t>
                              </w:r>
                              <w:r w:rsidR="00C33ED1">
                                <w:rPr>
                                  <w:rFonts w:eastAsia="Red Hat Text"/>
                                  <w:color w:val="auto"/>
                                  <w:kern w:val="0"/>
                                  <w:sz w:val="18"/>
                                  <w:szCs w:val="22"/>
                                  <w14:ligatures w14:val="none"/>
                                </w:rPr>
                                <w:t>E</w:t>
                              </w:r>
                              <w:r w:rsidR="00C33ED1" w:rsidRPr="00C34204">
                                <w:rPr>
                                  <w:rFonts w:eastAsia="Red Hat Text"/>
                                  <w:color w:val="auto"/>
                                  <w:kern w:val="0"/>
                                  <w:sz w:val="18"/>
                                  <w:szCs w:val="22"/>
                                  <w14:ligatures w14:val="none"/>
                                </w:rPr>
                                <w:t xml:space="preserve">. </w:t>
                              </w:r>
                              <w:r w:rsidRPr="001E6FFD">
                                <w:rPr>
                                  <w:rFonts w:eastAsia="Red Hat Text"/>
                                  <w:color w:val="auto"/>
                                  <w:kern w:val="0"/>
                                  <w:sz w:val="18"/>
                                  <w:szCs w:val="22"/>
                                  <w14:ligatures w14:val="none"/>
                                </w:rPr>
                                <w:t>The Great Lakes are an integral part of the water cycle and are connected to the region’s watersheds and water systems. Changes in water systems affect the quality, quantity and movement of water, including retention time</w:t>
                              </w:r>
                              <w:r w:rsidR="00C33ED1">
                                <w:rPr>
                                  <w:rFonts w:eastAsia="Red Hat Text"/>
                                  <w:color w:val="auto"/>
                                  <w:kern w:val="0"/>
                                  <w:sz w:val="18"/>
                                  <w:szCs w:val="22"/>
                                  <w14:ligatures w14:val="non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ED10FC" id="Group 1101642000" o:spid="_x0000_s1041" alt="&quot;&quot;" style="position:absolute;left:0;text-align:left;margin-left:354pt;margin-top:22.75pt;width:164pt;height:297.5pt;z-index:251669504;mso-wrap-distance-left:0;mso-wrap-distance-right:0;mso-position-horizontal-relative:margin;mso-width-relative:margin;mso-height-relative:margin" coordorigin="-635" coordsize="20828,2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">
                <v:shape id="Graphic 21" o:spid="_x0000_s1042" style="position:absolute;left:-63;top:74;width:20192;height:3119;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" path="m2019300,l,,,416394r2019300,l2019300,xe" fillcolor="#e6e7e8" stroked="f">
                  <v:path arrowok="t"/>
                </v:shape>
                <v:shape id="Graphic 22" o:spid="_x0000_s1043" style="position:absolute;width:20193;height:189;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" path="m,25400r2019300,l2019300,,,,,25400xe" fillcolor="black" stroked="f">
                  <v:path arrowok="t"/>
                </v:shape>
                <v:shape id="Graphic 23" o:spid="_x0000_s1044" style="position:absolute;top:2666;width:20193;height:18801;visibility:visible;mso-wrap-style:square;v-text-anchor:top" coordsize="201930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" path="m2019300,l,,,311150r,11518l,716368r2019300,l2019300,322668r,-11518l2019300,xe" fillcolor="#e6e7e8" stroked="f">
                  <v:path arrowok="t"/>
                </v:shape>
                <v:shape id="Textbox 24" o:spid="_x0000_s1045" type="#_x0000_t202" style="position:absolute;left:-635;top:186;width:20193;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" filled="f" stroked="f">
                  <v:textbox inset="0,0,0,0">
                    <w:txbxContent>
                      <w:p w14:paraId="22D741BD" w14:textId="498125B7" w:rsidR="00C33ED1" w:rsidRDefault="00C33ED1" w:rsidP="00C33ED1">
                        <w:pPr>
                          <w:spacing w:before="240"/>
                        </w:pPr>
                        <w:r w:rsidRPr="00C34204">
                          <w:rPr>
                            <w:rFonts w:ascii="Red Hat Text SemiBold" w:eastAsia="Red Hat Text"/>
                            <w:b/>
                            <w:color w:val="auto"/>
                            <w:kern w:val="0"/>
                            <w:sz w:val="18"/>
                            <w:szCs w:val="22"/>
                            <w14:ligatures w14:val="none"/>
                          </w:rPr>
                          <w:t>Great Lakes Literacy Principles</w:t>
                        </w:r>
                      </w:p>
                      <w:p w14:paraId="57EFE3F3" w14:textId="3534D549" w:rsidR="00C33ED1" w:rsidRPr="00C34204" w:rsidRDefault="00C33ED1" w:rsidP="00C33ED1">
                        <w:pPr>
                          <w:spacing w:after="0"/>
                          <w:rPr>
                            <w:rFonts w:ascii="Red Hat Text SemiBold" w:eastAsia="Red Hat Text"/>
                            <w:b/>
                            <w:color w:val="auto"/>
                            <w:kern w:val="0"/>
                            <w:sz w:val="18"/>
                            <w:szCs w:val="22"/>
                            <w14:ligatures w14:val="none"/>
                          </w:rPr>
                        </w:pPr>
                        <w:r w:rsidRPr="00C34204">
                          <w:rPr>
                            <w:rFonts w:ascii="Red Hat Text SemiBold" w:eastAsia="Red Hat Text"/>
                            <w:b/>
                            <w:color w:val="auto"/>
                            <w:kern w:val="0"/>
                            <w:sz w:val="18"/>
                            <w:szCs w:val="22"/>
                            <w14:ligatures w14:val="none"/>
                          </w:rPr>
                          <w:t xml:space="preserve">Principle </w:t>
                        </w:r>
                        <w:r w:rsidR="00A1212A">
                          <w:rPr>
                            <w:rFonts w:ascii="Red Hat Text SemiBold" w:eastAsia="Red Hat Text"/>
                            <w:b/>
                            <w:color w:val="auto"/>
                            <w:kern w:val="0"/>
                            <w:sz w:val="18"/>
                            <w:szCs w:val="22"/>
                            <w14:ligatures w14:val="none"/>
                          </w:rPr>
                          <w:t>1</w:t>
                        </w:r>
                      </w:p>
                      <w:p w14:paraId="2908D066" w14:textId="31BCE14A" w:rsidR="00C33ED1" w:rsidRPr="00C34204" w:rsidRDefault="00A1212A" w:rsidP="00C33ED1">
                        <w:pPr>
                          <w:spacing w:line="240" w:lineRule="auto"/>
                          <w:rPr>
                            <w:rFonts w:eastAsia="Red Hat Text"/>
                            <w:color w:val="auto"/>
                            <w:kern w:val="0"/>
                            <w:sz w:val="18"/>
                            <w:szCs w:val="22"/>
                            <w14:ligatures w14:val="none"/>
                          </w:rPr>
                        </w:pPr>
                        <w:r w:rsidRPr="00A1212A">
                          <w:rPr>
                            <w:rFonts w:eastAsia="Red Hat Text"/>
                            <w:color w:val="auto"/>
                            <w:kern w:val="0"/>
                            <w:sz w:val="18"/>
                            <w:szCs w:val="22"/>
                            <w14:ligatures w14:val="none"/>
                          </w:rPr>
                          <w:t>The Great Lakes, bodies of fresh water with many features, are connected to each other and to the world ocean.</w:t>
                        </w:r>
                      </w:p>
                      <w:p w14:paraId="522F9AD7" w14:textId="2123981D" w:rsidR="00C33ED1" w:rsidRDefault="001E6FFD" w:rsidP="00C33ED1">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1</w:t>
                        </w:r>
                        <w:r w:rsidR="00C33ED1">
                          <w:rPr>
                            <w:rFonts w:eastAsia="Red Hat Text"/>
                            <w:color w:val="auto"/>
                            <w:kern w:val="0"/>
                            <w:sz w:val="18"/>
                            <w:szCs w:val="22"/>
                            <w14:ligatures w14:val="none"/>
                          </w:rPr>
                          <w:t>D</w:t>
                        </w:r>
                        <w:r w:rsidR="00C33ED1" w:rsidRPr="00C34204">
                          <w:rPr>
                            <w:rFonts w:eastAsia="Red Hat Text"/>
                            <w:color w:val="auto"/>
                            <w:kern w:val="0"/>
                            <w:sz w:val="18"/>
                            <w:szCs w:val="22"/>
                            <w14:ligatures w14:val="none"/>
                          </w:rPr>
                          <w:t xml:space="preserve">. </w:t>
                        </w:r>
                        <w:r w:rsidRPr="001E6FFD">
                          <w:rPr>
                            <w:rFonts w:eastAsia="Red Hat Text"/>
                            <w:color w:val="auto"/>
                            <w:kern w:val="0"/>
                            <w:sz w:val="18"/>
                            <w:szCs w:val="22"/>
                            <w14:ligatures w14:val="none"/>
                          </w:rPr>
                          <w:t>Rivers and streams transport nutrients, dissolved gases, salts and minerals, sediments and pollutants from watersheds into the Great Lakes</w:t>
                        </w:r>
                        <w:r w:rsidR="00C33ED1" w:rsidRPr="00C34204">
                          <w:rPr>
                            <w:rFonts w:eastAsia="Red Hat Text"/>
                            <w:color w:val="auto"/>
                            <w:kern w:val="0"/>
                            <w:sz w:val="18"/>
                            <w:szCs w:val="22"/>
                            <w14:ligatures w14:val="none"/>
                          </w:rPr>
                          <w:t>.</w:t>
                        </w:r>
                      </w:p>
                      <w:p w14:paraId="055FAD5D" w14:textId="5B646A0D" w:rsidR="00C33ED1" w:rsidRPr="00C34204" w:rsidRDefault="001E6FFD" w:rsidP="00C33ED1">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1</w:t>
                        </w:r>
                        <w:r w:rsidR="00C33ED1">
                          <w:rPr>
                            <w:rFonts w:eastAsia="Red Hat Text"/>
                            <w:color w:val="auto"/>
                            <w:kern w:val="0"/>
                            <w:sz w:val="18"/>
                            <w:szCs w:val="22"/>
                            <w14:ligatures w14:val="none"/>
                          </w:rPr>
                          <w:t>E</w:t>
                        </w:r>
                        <w:r w:rsidR="00C33ED1" w:rsidRPr="00C34204">
                          <w:rPr>
                            <w:rFonts w:eastAsia="Red Hat Text"/>
                            <w:color w:val="auto"/>
                            <w:kern w:val="0"/>
                            <w:sz w:val="18"/>
                            <w:szCs w:val="22"/>
                            <w14:ligatures w14:val="none"/>
                          </w:rPr>
                          <w:t xml:space="preserve">. </w:t>
                        </w:r>
                        <w:r w:rsidRPr="001E6FFD">
                          <w:rPr>
                            <w:rFonts w:eastAsia="Red Hat Text"/>
                            <w:color w:val="auto"/>
                            <w:kern w:val="0"/>
                            <w:sz w:val="18"/>
                            <w:szCs w:val="22"/>
                            <w14:ligatures w14:val="none"/>
                          </w:rPr>
                          <w:t>The Great Lakes are an integral part of the water cycle and are connected to the region’s watersheds and water systems. Changes in water systems affect the quality, quantity and movement of water, including retention time</w:t>
                        </w:r>
                        <w:r w:rsidR="00C33ED1">
                          <w:rPr>
                            <w:rFonts w:eastAsia="Red Hat Text"/>
                            <w:color w:val="auto"/>
                            <w:kern w:val="0"/>
                            <w:sz w:val="18"/>
                            <w:szCs w:val="22"/>
                            <w14:ligatures w14:val="none"/>
                          </w:rPr>
                          <w:t>.</w:t>
                        </w:r>
                      </w:p>
                    </w:txbxContent>
                  </v:textbox>
                </v:shape>
                <w10:wrap anchorx="margin"/>
              </v:group>
            </w:pict>
          </mc:Fallback>
        </mc:AlternateContent>
      </w:r>
      <w:r w:rsidR="008B5D18">
        <w:t xml:space="preserve">NGSS </w:t>
      </w:r>
      <w:r w:rsidR="002C4587">
        <w:t>Cross-Cutting Concepts</w:t>
      </w:r>
    </w:p>
    <w:p w14:paraId="3E373D62" w14:textId="77777777" w:rsidR="002C4587" w:rsidRPr="004A5CB1" w:rsidRDefault="002C4587" w:rsidP="00156154">
      <w:pPr>
        <w:pStyle w:val="Heading4"/>
        <w:ind w:right="3870"/>
        <w:rPr>
          <w:rStyle w:val="BodyTextChar"/>
          <w:b w:val="0"/>
          <w:bCs w:val="0"/>
          <w:i w:val="0"/>
          <w:iCs w:val="0"/>
        </w:rPr>
      </w:pPr>
      <w:r w:rsidRPr="00201893">
        <w:t>3. Scale, proportion and quantity</w:t>
      </w:r>
      <w:r w:rsidRPr="004A5CB1">
        <w:rPr>
          <w:rStyle w:val="BodyTextChar"/>
          <w:b w:val="0"/>
          <w:bCs w:val="0"/>
          <w:i w:val="0"/>
          <w:iCs w:val="0"/>
        </w:rPr>
        <w:t xml:space="preserve">. In considering phenomena, it is critical to recognize what is relevant at different measures of size, time and energy and to recognize how change in scale, proportion or quantity </w:t>
      </w:r>
      <w:proofErr w:type="gramStart"/>
      <w:r w:rsidRPr="004A5CB1">
        <w:rPr>
          <w:rStyle w:val="BodyTextChar"/>
          <w:b w:val="0"/>
          <w:bCs w:val="0"/>
          <w:i w:val="0"/>
          <w:iCs w:val="0"/>
        </w:rPr>
        <w:t>affect</w:t>
      </w:r>
      <w:proofErr w:type="gramEnd"/>
      <w:r w:rsidRPr="004A5CB1">
        <w:rPr>
          <w:rStyle w:val="BodyTextChar"/>
          <w:b w:val="0"/>
          <w:bCs w:val="0"/>
          <w:i w:val="0"/>
          <w:iCs w:val="0"/>
        </w:rPr>
        <w:t xml:space="preserve"> a system’s structure or performance.</w:t>
      </w:r>
    </w:p>
    <w:p w14:paraId="7533C6AB" w14:textId="77777777" w:rsidR="009839D5" w:rsidRDefault="002C4587" w:rsidP="00156154">
      <w:pPr>
        <w:pStyle w:val="Heading4"/>
        <w:ind w:right="3780"/>
        <w:rPr>
          <w:rFonts w:ascii="Red Hat Text" w:hAnsi="Red Hat Text" w:cs="Red Hat Text"/>
          <w:b w:val="0"/>
          <w:bCs w:val="0"/>
          <w:i w:val="0"/>
          <w:iCs w:val="0"/>
        </w:rPr>
      </w:pPr>
      <w:r w:rsidRPr="00201893">
        <w:rPr>
          <w:rFonts w:eastAsia="Red Hat Text"/>
        </w:rPr>
        <w:t>6. Structure and function.</w:t>
      </w:r>
      <w:r w:rsidRPr="00201893">
        <w:t xml:space="preserve"> </w:t>
      </w:r>
      <w:r w:rsidRPr="00156154">
        <w:rPr>
          <w:rFonts w:ascii="Red Hat Text" w:hAnsi="Red Hat Text" w:cs="Red Hat Text"/>
          <w:b w:val="0"/>
          <w:bCs w:val="0"/>
          <w:i w:val="0"/>
          <w:iCs w:val="0"/>
        </w:rPr>
        <w:t xml:space="preserve">The way in which an object or living thing is shaped and its substructure </w:t>
      </w:r>
      <w:proofErr w:type="gramStart"/>
      <w:r w:rsidRPr="00156154">
        <w:rPr>
          <w:rFonts w:ascii="Red Hat Text" w:hAnsi="Red Hat Text" w:cs="Red Hat Text"/>
          <w:b w:val="0"/>
          <w:bCs w:val="0"/>
          <w:i w:val="0"/>
          <w:iCs w:val="0"/>
        </w:rPr>
        <w:t>determine</w:t>
      </w:r>
      <w:proofErr w:type="gramEnd"/>
      <w:r w:rsidRPr="00156154">
        <w:rPr>
          <w:rFonts w:ascii="Red Hat Text" w:hAnsi="Red Hat Text" w:cs="Red Hat Text"/>
          <w:b w:val="0"/>
          <w:bCs w:val="0"/>
          <w:i w:val="0"/>
          <w:iCs w:val="0"/>
        </w:rPr>
        <w:t xml:space="preserve"> many of its properties and functions.</w:t>
      </w:r>
    </w:p>
    <w:p w14:paraId="2CEB381A" w14:textId="77777777" w:rsidR="002C4587" w:rsidRDefault="002C4587" w:rsidP="00E42421">
      <w:pPr>
        <w:pStyle w:val="Heading3"/>
      </w:pPr>
      <w:r>
        <w:t>Wisconsin Model Academic Core Ideas</w:t>
      </w:r>
    </w:p>
    <w:p w14:paraId="56D3FDCF" w14:textId="77777777" w:rsidR="002C4587" w:rsidRPr="00156154" w:rsidRDefault="002C4587" w:rsidP="00156154">
      <w:pPr>
        <w:pStyle w:val="Heading4"/>
        <w:spacing w:before="0"/>
        <w:rPr>
          <w:rFonts w:ascii="Red Hat Text" w:eastAsiaTheme="minorHAnsi" w:hAnsi="Red Hat Text" w:cs="Red Hat Text"/>
          <w:b w:val="0"/>
          <w:bCs w:val="0"/>
          <w:i w:val="0"/>
          <w:iCs w:val="0"/>
          <w:kern w:val="2"/>
          <w14:ligatures w14:val="standardContextual"/>
        </w:rPr>
      </w:pPr>
      <w:r w:rsidRPr="00156154">
        <w:rPr>
          <w:rFonts w:ascii="Red Hat Text" w:eastAsiaTheme="minorHAnsi" w:hAnsi="Red Hat Text" w:cs="Red Hat Text"/>
          <w:b w:val="0"/>
          <w:bCs w:val="0"/>
          <w:i w:val="0"/>
          <w:iCs w:val="0"/>
          <w:kern w:val="2"/>
          <w14:ligatures w14:val="standardContextual"/>
        </w:rPr>
        <w:t>ESS2.C: The Role of Water in Earth's Surface Processes</w:t>
      </w:r>
    </w:p>
    <w:p w14:paraId="1B16C6C3" w14:textId="77777777" w:rsidR="00A87087" w:rsidRDefault="002C4587" w:rsidP="00156154">
      <w:r w:rsidRPr="00EA3BBF">
        <w:t>ESS3.C: Human Impacts on Earth Systems</w:t>
      </w:r>
    </w:p>
    <w:p w14:paraId="2789E9FB" w14:textId="7049F8D2" w:rsidR="00A87087" w:rsidRDefault="00A87087" w:rsidP="00E42421">
      <w:pPr>
        <w:pStyle w:val="Heading3"/>
      </w:pPr>
      <w:r>
        <w:t>Wisconsin Model Academic Standards</w:t>
      </w:r>
    </w:p>
    <w:p w14:paraId="2A3957BF" w14:textId="77777777" w:rsidR="0035595F" w:rsidRDefault="00084415" w:rsidP="00084415">
      <w:pPr>
        <w:spacing w:line="257" w:lineRule="auto"/>
        <w:ind w:right="3780"/>
        <w:rPr>
          <w:rFonts w:ascii="Aptos" w:eastAsia="Aptos" w:hAnsi="Aptos" w:cs="Aptos"/>
          <w:sz w:val="22"/>
          <w:szCs w:val="22"/>
        </w:rPr>
        <w:sectPr w:rsidR="0035595F" w:rsidSect="002C4587">
          <w:headerReference w:type="default" r:id="rId15"/>
          <w:footerReference w:type="default" r:id="rId16"/>
          <w:pgSz w:w="12240" w:h="15840"/>
          <w:pgMar w:top="662" w:right="720" w:bottom="274" w:left="720" w:header="720" w:footer="720" w:gutter="0"/>
          <w:cols w:space="720"/>
          <w:docGrid w:linePitch="360"/>
        </w:sectPr>
      </w:pPr>
      <w:r w:rsidRPr="7CB52F36">
        <w:rPr>
          <w:rStyle w:val="Strong"/>
        </w:rPr>
        <w:t>ELS.EX2.A.m Systems Thinking</w:t>
      </w:r>
      <w:r w:rsidRPr="7CB52F36">
        <w:rPr>
          <w:rFonts w:ascii="Aptos" w:eastAsia="Aptos" w:hAnsi="Aptos" w:cs="Aptos"/>
          <w:sz w:val="22"/>
          <w:szCs w:val="22"/>
        </w:rPr>
        <w:t xml:space="preserve"> Create a model of a system, identify hidden relationships and perspectives, and analyze nested systems of its parts and </w:t>
      </w:r>
      <w:proofErr w:type="gramStart"/>
      <w:r w:rsidRPr="7CB52F36">
        <w:rPr>
          <w:rFonts w:ascii="Aptos" w:eastAsia="Aptos" w:hAnsi="Aptos" w:cs="Aptos"/>
          <w:sz w:val="22"/>
          <w:szCs w:val="22"/>
        </w:rPr>
        <w:t>wholes</w:t>
      </w:r>
      <w:proofErr w:type="gramEnd"/>
      <w:r w:rsidRPr="7CB52F36">
        <w:rPr>
          <w:rFonts w:ascii="Aptos" w:eastAsia="Aptos" w:hAnsi="Aptos" w:cs="Aptos"/>
          <w:sz w:val="22"/>
          <w:szCs w:val="22"/>
        </w:rPr>
        <w:t>. Reorganize a system through analyzing alternative boundaries, perspectives, and relationships. Compare the relationship between two wholes by comparing the relationships of the parts.</w:t>
      </w:r>
    </w:p>
    <w:p w14:paraId="00E6DDAB" w14:textId="0C5590CE" w:rsidR="00084415" w:rsidRDefault="00084415" w:rsidP="0035595F">
      <w:pPr>
        <w:spacing w:line="257" w:lineRule="auto"/>
        <w:ind w:left="450" w:right="3780"/>
        <w:rPr>
          <w:rFonts w:ascii="Aptos" w:eastAsia="Aptos" w:hAnsi="Aptos" w:cs="Aptos"/>
          <w:sz w:val="22"/>
          <w:szCs w:val="22"/>
        </w:rPr>
      </w:pPr>
      <w:r>
        <w:rPr>
          <w:noProof/>
          <w:sz w:val="19"/>
        </w:rPr>
        <w:lastRenderedPageBreak/>
        <mc:AlternateContent>
          <mc:Choice Requires="wpg">
            <w:drawing>
              <wp:anchor distT="0" distB="0" distL="0" distR="0" simplePos="0" relativeHeight="251671552" behindDoc="0" locked="0" layoutInCell="1" allowOverlap="1" wp14:anchorId="49A0F079" wp14:editId="1ACB9ED7">
                <wp:simplePos x="0" y="0"/>
                <wp:positionH relativeFrom="margin">
                  <wp:posOffset>4699000</wp:posOffset>
                </wp:positionH>
                <wp:positionV relativeFrom="paragraph">
                  <wp:posOffset>8890</wp:posOffset>
                </wp:positionV>
                <wp:extent cx="2082800" cy="6565900"/>
                <wp:effectExtent l="0" t="0" r="0" b="6350"/>
                <wp:wrapNone/>
                <wp:docPr id="1810770793" name="Group 1810770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800" cy="6565900"/>
                          <a:chOff x="-63500" y="0"/>
                          <a:chExt cx="2082800" cy="2146778"/>
                        </a:xfrm>
                      </wpg:grpSpPr>
                      <wps:wsp>
                        <wps:cNvPr id="155123292" name="Graphic 21"/>
                        <wps:cNvSpPr/>
                        <wps:spPr>
                          <a:xfrm>
                            <a:off x="-6350" y="7445"/>
                            <a:ext cx="2019300" cy="311910"/>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44101160" name="Graphic 22"/>
                        <wps:cNvSpPr/>
                        <wps:spPr>
                          <a:xfrm>
                            <a:off x="0" y="0"/>
                            <a:ext cx="2019300" cy="18918"/>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021048085" name="Graphic 23"/>
                        <wps:cNvSpPr/>
                        <wps:spPr>
                          <a:xfrm>
                            <a:off x="0" y="266699"/>
                            <a:ext cx="2019300" cy="1880079"/>
                          </a:xfrm>
                          <a:custGeom>
                            <a:avLst/>
                            <a:gdLst/>
                            <a:ahLst/>
                            <a:cxnLst/>
                            <a:rect l="l" t="t" r="r" b="b"/>
                            <a:pathLst>
                              <a:path w="2019300" h="716915">
                                <a:moveTo>
                                  <a:pt x="2019300" y="0"/>
                                </a:moveTo>
                                <a:lnTo>
                                  <a:pt x="0" y="0"/>
                                </a:lnTo>
                                <a:lnTo>
                                  <a:pt x="0" y="311150"/>
                                </a:lnTo>
                                <a:lnTo>
                                  <a:pt x="0" y="322668"/>
                                </a:lnTo>
                                <a:lnTo>
                                  <a:pt x="0" y="716368"/>
                                </a:lnTo>
                                <a:lnTo>
                                  <a:pt x="2019300" y="716368"/>
                                </a:lnTo>
                                <a:lnTo>
                                  <a:pt x="2019300" y="322668"/>
                                </a:lnTo>
                                <a:lnTo>
                                  <a:pt x="2019300" y="311150"/>
                                </a:lnTo>
                                <a:lnTo>
                                  <a:pt x="2019300" y="0"/>
                                </a:lnTo>
                                <a:close/>
                              </a:path>
                            </a:pathLst>
                          </a:custGeom>
                          <a:solidFill>
                            <a:srgbClr val="E6E7E8"/>
                          </a:solidFill>
                        </wps:spPr>
                        <wps:bodyPr wrap="square" lIns="0" tIns="0" rIns="0" bIns="0" rtlCol="0">
                          <a:prstTxWarp prst="textNoShape">
                            <a:avLst/>
                          </a:prstTxWarp>
                          <a:noAutofit/>
                        </wps:bodyPr>
                      </wps:wsp>
                      <wps:wsp>
                        <wps:cNvPr id="348336802" name="Textbox 24"/>
                        <wps:cNvSpPr txBox="1"/>
                        <wps:spPr>
                          <a:xfrm>
                            <a:off x="-63500" y="18635"/>
                            <a:ext cx="2019300" cy="2080213"/>
                          </a:xfrm>
                          <a:prstGeom prst="rect">
                            <a:avLst/>
                          </a:prstGeom>
                        </wps:spPr>
                        <wps:txbx>
                          <w:txbxContent>
                            <w:p w14:paraId="60DB809B" w14:textId="77777777" w:rsidR="00084415" w:rsidRDefault="00084415" w:rsidP="00084415">
                              <w:pPr>
                                <w:spacing w:before="240"/>
                              </w:pPr>
                              <w:r w:rsidRPr="00C34204">
                                <w:rPr>
                                  <w:rFonts w:ascii="Red Hat Text SemiBold" w:eastAsia="Red Hat Text"/>
                                  <w:b/>
                                  <w:color w:val="auto"/>
                                  <w:kern w:val="0"/>
                                  <w:sz w:val="18"/>
                                  <w:szCs w:val="22"/>
                                  <w14:ligatures w14:val="none"/>
                                </w:rPr>
                                <w:t>Great Lakes Literacy Principles</w:t>
                              </w:r>
                              <w:r>
                                <w:rPr>
                                  <w:rFonts w:ascii="Red Hat Text SemiBold" w:eastAsia="Red Hat Text"/>
                                  <w:b/>
                                  <w:color w:val="auto"/>
                                  <w:kern w:val="0"/>
                                  <w:sz w:val="18"/>
                                  <w:szCs w:val="22"/>
                                  <w14:ligatures w14:val="none"/>
                                </w:rPr>
                                <w:br/>
                                <w:t>(continued)</w:t>
                              </w:r>
                              <w:r>
                                <w:t xml:space="preserve"> </w:t>
                              </w:r>
                            </w:p>
                            <w:p w14:paraId="5FE19EF0" w14:textId="77777777" w:rsidR="00084415" w:rsidRPr="00C34204" w:rsidRDefault="00084415" w:rsidP="00084415">
                              <w:pPr>
                                <w:spacing w:after="0"/>
                                <w:rPr>
                                  <w:rFonts w:ascii="Red Hat Text SemiBold" w:eastAsia="Red Hat Text"/>
                                  <w:b/>
                                  <w:color w:val="auto"/>
                                  <w:kern w:val="0"/>
                                  <w:sz w:val="18"/>
                                  <w:szCs w:val="22"/>
                                  <w14:ligatures w14:val="none"/>
                                </w:rPr>
                              </w:pPr>
                              <w:r w:rsidRPr="00C34204">
                                <w:rPr>
                                  <w:rFonts w:ascii="Red Hat Text SemiBold" w:eastAsia="Red Hat Text"/>
                                  <w:b/>
                                  <w:color w:val="auto"/>
                                  <w:kern w:val="0"/>
                                  <w:sz w:val="18"/>
                                  <w:szCs w:val="22"/>
                                  <w14:ligatures w14:val="none"/>
                                </w:rPr>
                                <w:t xml:space="preserve">Principle </w:t>
                              </w:r>
                              <w:r>
                                <w:rPr>
                                  <w:rFonts w:ascii="Red Hat Text SemiBold" w:eastAsia="Red Hat Text"/>
                                  <w:b/>
                                  <w:color w:val="auto"/>
                                  <w:kern w:val="0"/>
                                  <w:sz w:val="18"/>
                                  <w:szCs w:val="22"/>
                                  <w14:ligatures w14:val="none"/>
                                </w:rPr>
                                <w:t>6</w:t>
                              </w:r>
                            </w:p>
                            <w:p w14:paraId="6D9B34DA" w14:textId="77777777" w:rsidR="00084415" w:rsidRPr="00C34204" w:rsidRDefault="00084415" w:rsidP="00084415">
                              <w:pPr>
                                <w:spacing w:line="240" w:lineRule="auto"/>
                                <w:rPr>
                                  <w:rFonts w:eastAsia="Red Hat Text"/>
                                  <w:color w:val="auto"/>
                                  <w:kern w:val="0"/>
                                  <w:sz w:val="18"/>
                                  <w:szCs w:val="22"/>
                                  <w14:ligatures w14:val="none"/>
                                </w:rPr>
                              </w:pPr>
                              <w:r w:rsidRPr="00C33ED1">
                                <w:rPr>
                                  <w:rFonts w:eastAsia="Red Hat Text"/>
                                  <w:color w:val="auto"/>
                                  <w:kern w:val="0"/>
                                  <w:sz w:val="18"/>
                                  <w:szCs w:val="22"/>
                                  <w14:ligatures w14:val="none"/>
                                </w:rPr>
                                <w:t>The Great Lakes and humans in their watersheds are inextricably interconnected</w:t>
                              </w:r>
                              <w:r w:rsidRPr="00C34204">
                                <w:rPr>
                                  <w:rFonts w:eastAsia="Red Hat Text"/>
                                  <w:color w:val="auto"/>
                                  <w:kern w:val="0"/>
                                  <w:sz w:val="18"/>
                                  <w:szCs w:val="22"/>
                                  <w14:ligatures w14:val="none"/>
                                </w:rPr>
                                <w:t>.</w:t>
                              </w:r>
                            </w:p>
                            <w:p w14:paraId="76477CF6" w14:textId="77777777" w:rsidR="00084415" w:rsidRDefault="00084415"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6C</w:t>
                              </w:r>
                              <w:r w:rsidRPr="00C34204">
                                <w:rPr>
                                  <w:rFonts w:eastAsia="Red Hat Text"/>
                                  <w:color w:val="auto"/>
                                  <w:kern w:val="0"/>
                                  <w:sz w:val="18"/>
                                  <w:szCs w:val="22"/>
                                  <w14:ligatures w14:val="none"/>
                                </w:rPr>
                                <w:t xml:space="preserve">. </w:t>
                              </w:r>
                              <w:r w:rsidRPr="00C33ED1">
                                <w:rPr>
                                  <w:rFonts w:eastAsia="Red Hat Text"/>
                                  <w:color w:val="auto"/>
                                  <w:kern w:val="0"/>
                                  <w:sz w:val="18"/>
                                  <w:szCs w:val="22"/>
                                  <w14:ligatures w14:val="none"/>
                                </w:rPr>
                                <w:t>The Great Lakes are affected directly by the decisions and actions of people throughout its watershed</w:t>
                              </w:r>
                              <w:r w:rsidRPr="00C34204">
                                <w:rPr>
                                  <w:rFonts w:eastAsia="Red Hat Text"/>
                                  <w:color w:val="auto"/>
                                  <w:kern w:val="0"/>
                                  <w:sz w:val="18"/>
                                  <w:szCs w:val="22"/>
                                  <w14:ligatures w14:val="none"/>
                                </w:rPr>
                                <w:t>.</w:t>
                              </w:r>
                            </w:p>
                            <w:p w14:paraId="4BA4252F" w14:textId="3514E4F9" w:rsidR="00C55F01" w:rsidRDefault="00C55F01"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 xml:space="preserve">6D. </w:t>
                              </w:r>
                              <w:r w:rsidRPr="00C55F01">
                                <w:rPr>
                                  <w:rFonts w:eastAsia="Red Hat Text"/>
                                  <w:color w:val="auto"/>
                                  <w:kern w:val="0"/>
                                  <w:sz w:val="18"/>
                                  <w:szCs w:val="22"/>
                                  <w14:ligatures w14:val="none"/>
                                </w:rPr>
                                <w:t>Local and national laws, regulations and resource management affect what is put into and taken out of the Great Lakes. Shoreline development and industrial or commercial activities lead to point and nonpoint source pollution</w:t>
                              </w:r>
                              <w:r>
                                <w:rPr>
                                  <w:rFonts w:eastAsia="Red Hat Text"/>
                                  <w:color w:val="auto"/>
                                  <w:kern w:val="0"/>
                                  <w:sz w:val="18"/>
                                  <w:szCs w:val="22"/>
                                  <w14:ligatures w14:val="none"/>
                                </w:rPr>
                                <w:t>.</w:t>
                              </w:r>
                            </w:p>
                            <w:p w14:paraId="2F91ED9E" w14:textId="35C46D5C" w:rsidR="00084415" w:rsidRDefault="00084415"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6E</w:t>
                              </w:r>
                              <w:r w:rsidRPr="00C34204">
                                <w:rPr>
                                  <w:rFonts w:eastAsia="Red Hat Text"/>
                                  <w:color w:val="auto"/>
                                  <w:kern w:val="0"/>
                                  <w:sz w:val="18"/>
                                  <w:szCs w:val="22"/>
                                  <w14:ligatures w14:val="none"/>
                                </w:rPr>
                                <w:t xml:space="preserve">. </w:t>
                              </w:r>
                              <w:r w:rsidRPr="00CE7C44">
                                <w:rPr>
                                  <w:rFonts w:eastAsia="Red Hat Text"/>
                                  <w:color w:val="auto"/>
                                  <w:kern w:val="0"/>
                                  <w:sz w:val="18"/>
                                  <w:szCs w:val="22"/>
                                  <w14:ligatures w14:val="none"/>
                                </w:rPr>
                                <w:t>Coastal regions along the Great Lakes are impacted by land use decisions and natural hazards. Physical modifications (changes to beaches, shores, and rivers) can exacerbate effects of erosion, storm surges, and lake level changes</w:t>
                              </w:r>
                              <w:r>
                                <w:rPr>
                                  <w:rFonts w:eastAsia="Red Hat Text"/>
                                  <w:color w:val="auto"/>
                                  <w:kern w:val="0"/>
                                  <w:sz w:val="18"/>
                                  <w:szCs w:val="22"/>
                                  <w14:ligatures w14:val="none"/>
                                </w:rPr>
                                <w:t>.</w:t>
                              </w:r>
                            </w:p>
                            <w:p w14:paraId="509DDC14" w14:textId="44E1786C" w:rsidR="00C55F01" w:rsidRPr="00C34204" w:rsidRDefault="00C55F01"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 xml:space="preserve">6F. </w:t>
                              </w:r>
                              <w:r w:rsidRPr="4A3938C4">
                                <w:t>To ensure continued availability of Great Lakes assets, people must live in ways that sustain the lakes. Individual and collective actions are needed to effectively conserve and manage Great Lakes resources for the benefit of all.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A0F079" id="Group 1810770793" o:spid="_x0000_s1046" alt="&quot;&quot;" style="position:absolute;left:0;text-align:left;margin-left:370pt;margin-top:.7pt;width:164pt;height:517pt;z-index:251671552;mso-wrap-distance-left:0;mso-wrap-distance-right:0;mso-position-horizontal-relative:margin;mso-width-relative:margin;mso-height-relative:margin" coordorigin="-635" coordsize="20828,2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">
                <v:shape id="Graphic 21" o:spid="_x0000_s1047" style="position:absolute;left:-63;top:74;width:20192;height:3119;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" path="m2019300,l,,,416394r2019300,l2019300,xe" fillcolor="#e6e7e8" stroked="f">
                  <v:path arrowok="t"/>
                </v:shape>
                <v:shape id="Graphic 22" o:spid="_x0000_s1048" style="position:absolute;width:20193;height:189;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" path="m,25400r2019300,l2019300,,,,,25400xe" fillcolor="black" stroked="f">
                  <v:path arrowok="t"/>
                </v:shape>
                <v:shape id="Graphic 23" o:spid="_x0000_s1049" style="position:absolute;top:2666;width:20193;height:18801;visibility:visible;mso-wrap-style:square;v-text-anchor:top" coordsize="201930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" path="m2019300,l,,,311150r,11518l,716368r2019300,l2019300,322668r,-11518l2019300,xe" fillcolor="#e6e7e8" stroked="f">
                  <v:path arrowok="t"/>
                </v:shape>
                <v:shape id="Textbox 24" o:spid="_x0000_s1050" type="#_x0000_t202" style="position:absolute;left:-635;top:186;width:20193;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" filled="f" stroked="f">
                  <v:textbox inset="0,0,0,0">
                    <w:txbxContent>
                      <w:p w14:paraId="60DB809B" w14:textId="77777777" w:rsidR="00084415" w:rsidRDefault="00084415" w:rsidP="00084415">
                        <w:pPr>
                          <w:spacing w:before="240"/>
                        </w:pPr>
                        <w:r w:rsidRPr="00C34204">
                          <w:rPr>
                            <w:rFonts w:ascii="Red Hat Text SemiBold" w:eastAsia="Red Hat Text"/>
                            <w:b/>
                            <w:color w:val="auto"/>
                            <w:kern w:val="0"/>
                            <w:sz w:val="18"/>
                            <w:szCs w:val="22"/>
                            <w14:ligatures w14:val="none"/>
                          </w:rPr>
                          <w:t>Great Lakes Literacy Principles</w:t>
                        </w:r>
                        <w:r>
                          <w:rPr>
                            <w:rFonts w:ascii="Red Hat Text SemiBold" w:eastAsia="Red Hat Text"/>
                            <w:b/>
                            <w:color w:val="auto"/>
                            <w:kern w:val="0"/>
                            <w:sz w:val="18"/>
                            <w:szCs w:val="22"/>
                            <w14:ligatures w14:val="none"/>
                          </w:rPr>
                          <w:br/>
                          <w:t>(continued)</w:t>
                        </w:r>
                        <w:r>
                          <w:t xml:space="preserve"> </w:t>
                        </w:r>
                      </w:p>
                      <w:p w14:paraId="5FE19EF0" w14:textId="77777777" w:rsidR="00084415" w:rsidRPr="00C34204" w:rsidRDefault="00084415" w:rsidP="00084415">
                        <w:pPr>
                          <w:spacing w:after="0"/>
                          <w:rPr>
                            <w:rFonts w:ascii="Red Hat Text SemiBold" w:eastAsia="Red Hat Text"/>
                            <w:b/>
                            <w:color w:val="auto"/>
                            <w:kern w:val="0"/>
                            <w:sz w:val="18"/>
                            <w:szCs w:val="22"/>
                            <w14:ligatures w14:val="none"/>
                          </w:rPr>
                        </w:pPr>
                        <w:r w:rsidRPr="00C34204">
                          <w:rPr>
                            <w:rFonts w:ascii="Red Hat Text SemiBold" w:eastAsia="Red Hat Text"/>
                            <w:b/>
                            <w:color w:val="auto"/>
                            <w:kern w:val="0"/>
                            <w:sz w:val="18"/>
                            <w:szCs w:val="22"/>
                            <w14:ligatures w14:val="none"/>
                          </w:rPr>
                          <w:t xml:space="preserve">Principle </w:t>
                        </w:r>
                        <w:r>
                          <w:rPr>
                            <w:rFonts w:ascii="Red Hat Text SemiBold" w:eastAsia="Red Hat Text"/>
                            <w:b/>
                            <w:color w:val="auto"/>
                            <w:kern w:val="0"/>
                            <w:sz w:val="18"/>
                            <w:szCs w:val="22"/>
                            <w14:ligatures w14:val="none"/>
                          </w:rPr>
                          <w:t>6</w:t>
                        </w:r>
                      </w:p>
                      <w:p w14:paraId="6D9B34DA" w14:textId="77777777" w:rsidR="00084415" w:rsidRPr="00C34204" w:rsidRDefault="00084415" w:rsidP="00084415">
                        <w:pPr>
                          <w:spacing w:line="240" w:lineRule="auto"/>
                          <w:rPr>
                            <w:rFonts w:eastAsia="Red Hat Text"/>
                            <w:color w:val="auto"/>
                            <w:kern w:val="0"/>
                            <w:sz w:val="18"/>
                            <w:szCs w:val="22"/>
                            <w14:ligatures w14:val="none"/>
                          </w:rPr>
                        </w:pPr>
                        <w:r w:rsidRPr="00C33ED1">
                          <w:rPr>
                            <w:rFonts w:eastAsia="Red Hat Text"/>
                            <w:color w:val="auto"/>
                            <w:kern w:val="0"/>
                            <w:sz w:val="18"/>
                            <w:szCs w:val="22"/>
                            <w14:ligatures w14:val="none"/>
                          </w:rPr>
                          <w:t>The Great Lakes and humans in their watersheds are inextricably interconnected</w:t>
                        </w:r>
                        <w:r w:rsidRPr="00C34204">
                          <w:rPr>
                            <w:rFonts w:eastAsia="Red Hat Text"/>
                            <w:color w:val="auto"/>
                            <w:kern w:val="0"/>
                            <w:sz w:val="18"/>
                            <w:szCs w:val="22"/>
                            <w14:ligatures w14:val="none"/>
                          </w:rPr>
                          <w:t>.</w:t>
                        </w:r>
                      </w:p>
                      <w:p w14:paraId="76477CF6" w14:textId="77777777" w:rsidR="00084415" w:rsidRDefault="00084415"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6C</w:t>
                        </w:r>
                        <w:r w:rsidRPr="00C34204">
                          <w:rPr>
                            <w:rFonts w:eastAsia="Red Hat Text"/>
                            <w:color w:val="auto"/>
                            <w:kern w:val="0"/>
                            <w:sz w:val="18"/>
                            <w:szCs w:val="22"/>
                            <w14:ligatures w14:val="none"/>
                          </w:rPr>
                          <w:t xml:space="preserve">. </w:t>
                        </w:r>
                        <w:r w:rsidRPr="00C33ED1">
                          <w:rPr>
                            <w:rFonts w:eastAsia="Red Hat Text"/>
                            <w:color w:val="auto"/>
                            <w:kern w:val="0"/>
                            <w:sz w:val="18"/>
                            <w:szCs w:val="22"/>
                            <w14:ligatures w14:val="none"/>
                          </w:rPr>
                          <w:t>The Great Lakes are affected directly by the decisions and actions of people throughout its watershed</w:t>
                        </w:r>
                        <w:r w:rsidRPr="00C34204">
                          <w:rPr>
                            <w:rFonts w:eastAsia="Red Hat Text"/>
                            <w:color w:val="auto"/>
                            <w:kern w:val="0"/>
                            <w:sz w:val="18"/>
                            <w:szCs w:val="22"/>
                            <w14:ligatures w14:val="none"/>
                          </w:rPr>
                          <w:t>.</w:t>
                        </w:r>
                      </w:p>
                      <w:p w14:paraId="4BA4252F" w14:textId="3514E4F9" w:rsidR="00C55F01" w:rsidRDefault="00C55F01"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 xml:space="preserve">6D. </w:t>
                        </w:r>
                        <w:r w:rsidRPr="00C55F01">
                          <w:rPr>
                            <w:rFonts w:eastAsia="Red Hat Text"/>
                            <w:color w:val="auto"/>
                            <w:kern w:val="0"/>
                            <w:sz w:val="18"/>
                            <w:szCs w:val="22"/>
                            <w14:ligatures w14:val="none"/>
                          </w:rPr>
                          <w:t>Local and national laws, regulations and resource management affect what is put into and taken out of the Great Lakes. Shoreline development and industrial or commercial activities lead to point and nonpoint source pollution</w:t>
                        </w:r>
                        <w:r>
                          <w:rPr>
                            <w:rFonts w:eastAsia="Red Hat Text"/>
                            <w:color w:val="auto"/>
                            <w:kern w:val="0"/>
                            <w:sz w:val="18"/>
                            <w:szCs w:val="22"/>
                            <w14:ligatures w14:val="none"/>
                          </w:rPr>
                          <w:t>.</w:t>
                        </w:r>
                      </w:p>
                      <w:p w14:paraId="2F91ED9E" w14:textId="35C46D5C" w:rsidR="00084415" w:rsidRDefault="00084415"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6E</w:t>
                        </w:r>
                        <w:r w:rsidRPr="00C34204">
                          <w:rPr>
                            <w:rFonts w:eastAsia="Red Hat Text"/>
                            <w:color w:val="auto"/>
                            <w:kern w:val="0"/>
                            <w:sz w:val="18"/>
                            <w:szCs w:val="22"/>
                            <w14:ligatures w14:val="none"/>
                          </w:rPr>
                          <w:t xml:space="preserve">. </w:t>
                        </w:r>
                        <w:r w:rsidRPr="00CE7C44">
                          <w:rPr>
                            <w:rFonts w:eastAsia="Red Hat Text"/>
                            <w:color w:val="auto"/>
                            <w:kern w:val="0"/>
                            <w:sz w:val="18"/>
                            <w:szCs w:val="22"/>
                            <w14:ligatures w14:val="none"/>
                          </w:rPr>
                          <w:t>Coastal regions along the Great Lakes are impacted by land use decisions and natural hazards. Physical modifications (changes to beaches, shores, and rivers) can exacerbate effects of erosion, storm surges, and lake level changes</w:t>
                        </w:r>
                        <w:r>
                          <w:rPr>
                            <w:rFonts w:eastAsia="Red Hat Text"/>
                            <w:color w:val="auto"/>
                            <w:kern w:val="0"/>
                            <w:sz w:val="18"/>
                            <w:szCs w:val="22"/>
                            <w14:ligatures w14:val="none"/>
                          </w:rPr>
                          <w:t>.</w:t>
                        </w:r>
                      </w:p>
                      <w:p w14:paraId="509DDC14" w14:textId="44E1786C" w:rsidR="00C55F01" w:rsidRPr="00C34204" w:rsidRDefault="00C55F01" w:rsidP="00084415">
                        <w:pPr>
                          <w:spacing w:line="240" w:lineRule="auto"/>
                          <w:ind w:left="540"/>
                          <w:rPr>
                            <w:rFonts w:eastAsia="Red Hat Text"/>
                            <w:color w:val="auto"/>
                            <w:kern w:val="0"/>
                            <w:sz w:val="18"/>
                            <w:szCs w:val="22"/>
                            <w14:ligatures w14:val="none"/>
                          </w:rPr>
                        </w:pPr>
                        <w:r>
                          <w:rPr>
                            <w:rFonts w:eastAsia="Red Hat Text"/>
                            <w:color w:val="auto"/>
                            <w:kern w:val="0"/>
                            <w:sz w:val="18"/>
                            <w:szCs w:val="22"/>
                            <w14:ligatures w14:val="none"/>
                          </w:rPr>
                          <w:t xml:space="preserve">6F. </w:t>
                        </w:r>
                        <w:r w:rsidRPr="4A3938C4">
                          <w:t>To ensure continued availability of Great Lakes assets, people must live in ways that sustain the lakes. Individual and collective actions are needed to effectively conserve and manage Great Lakes resources for the benefit of all.</w:t>
                        </w:r>
                      </w:p>
                    </w:txbxContent>
                  </v:textbox>
                </v:shape>
                <w10:wrap anchorx="margin"/>
              </v:group>
            </w:pict>
          </mc:Fallback>
        </mc:AlternateContent>
      </w:r>
      <w:r w:rsidRPr="700F1A32">
        <w:rPr>
          <w:rStyle w:val="Strong"/>
        </w:rPr>
        <w:t>SCI.ESS</w:t>
      </w:r>
      <w:proofErr w:type="gramStart"/>
      <w:r w:rsidRPr="700F1A32">
        <w:rPr>
          <w:rStyle w:val="Strong"/>
        </w:rPr>
        <w:t>2.A.</w:t>
      </w:r>
      <w:proofErr w:type="gramEnd"/>
      <w:r w:rsidRPr="700F1A32">
        <w:rPr>
          <w:rStyle w:val="Strong"/>
        </w:rPr>
        <w:t>4 Earth Materials and Systems</w:t>
      </w:r>
      <w:r w:rsidRPr="700F1A32">
        <w:rPr>
          <w:rFonts w:ascii="Aptos" w:eastAsia="Aptos" w:hAnsi="Aptos" w:cs="Aptos"/>
          <w:sz w:val="22"/>
          <w:szCs w:val="22"/>
        </w:rPr>
        <w:t xml:space="preserve"> Rainfall helps to shape the land and affects the types of living things found in a region. Water, ice, wind, organisms, and gravity break rocks, soils, and sediments into smaller pieces and move them around.</w:t>
      </w:r>
    </w:p>
    <w:p w14:paraId="138650EE" w14:textId="77777777" w:rsidR="00D7651C" w:rsidRPr="00D7651C" w:rsidRDefault="00D7651C" w:rsidP="00084415">
      <w:pPr>
        <w:ind w:right="3780"/>
      </w:pPr>
      <w:r w:rsidRPr="00D7651C">
        <w:rPr>
          <w:b/>
          <w:bCs/>
        </w:rPr>
        <w:t xml:space="preserve">SCI.ESS2.C.m The Role of Water in Earth’s Surface </w:t>
      </w:r>
      <w:r w:rsidRPr="00D7651C">
        <w:t xml:space="preserve">Processes Water cycles among land, ocean, and atmosphere, and </w:t>
      </w:r>
      <w:proofErr w:type="gramStart"/>
      <w:r w:rsidRPr="00D7651C">
        <w:t>is</w:t>
      </w:r>
      <w:proofErr w:type="gramEnd"/>
      <w:r w:rsidRPr="00D7651C">
        <w:t xml:space="preserve"> propelled by sunlight and gravity. Water movement causes weathering and erosion, changing landscape features.</w:t>
      </w:r>
    </w:p>
    <w:p w14:paraId="5862D2DB" w14:textId="77777777" w:rsidR="00D7651C" w:rsidRPr="00D7651C" w:rsidRDefault="00D7651C" w:rsidP="00084415">
      <w:pPr>
        <w:ind w:right="3780"/>
      </w:pPr>
      <w:r w:rsidRPr="00D7651C">
        <w:rPr>
          <w:b/>
          <w:bCs/>
        </w:rPr>
        <w:t xml:space="preserve">SCI.ESS3.C.m Human Impacts on Earth’s Systems </w:t>
      </w:r>
      <w:r w:rsidRPr="00D7651C">
        <w:t>Human activities have altered the hydrosphere, atmosphere, and lithosphere which in turn has altered the biosphere. Activities and technologies can be engineered to reduce people’s impacts on Earth.</w:t>
      </w:r>
    </w:p>
    <w:p w14:paraId="52D25F26" w14:textId="6589FEC3" w:rsidR="00FC3B48" w:rsidRDefault="00FC3B48" w:rsidP="00084415">
      <w:pPr>
        <w:ind w:right="3780"/>
      </w:pPr>
      <w:r w:rsidRPr="736678D7">
        <w:rPr>
          <w:b/>
          <w:bCs/>
        </w:rPr>
        <w:t>SCI.ETS2.B.m Influence of Engineering, Technology, and Science on Society and the Natural World</w:t>
      </w:r>
      <w:r w:rsidRPr="736678D7">
        <w:t xml:space="preserve"> </w:t>
      </w:r>
      <w:r w:rsidR="004C7AC0">
        <w:br/>
      </w:r>
      <w:r w:rsidRPr="736678D7">
        <w:t>All human activity draws on natural resources and has both short- and long-term consequences, positive as well as negative, for the health of people and the natural environment. The uses of technologies are driven by people’s needs, desires, and values; by the findings of scientific research; and by differences in such factors as climate, natural resources, and economic conditions. Technology use varies over time and from region to region</w:t>
      </w:r>
      <w:r>
        <w:t>.</w:t>
      </w:r>
    </w:p>
    <w:p w14:paraId="614061CF" w14:textId="77777777" w:rsidR="00084415" w:rsidRDefault="00084415" w:rsidP="00084415">
      <w:pPr>
        <w:spacing w:after="240" w:line="257" w:lineRule="auto"/>
        <w:ind w:right="3780"/>
      </w:pPr>
      <w:r w:rsidRPr="0B65FFA9">
        <w:rPr>
          <w:rStyle w:val="Strong"/>
        </w:rPr>
        <w:t>SCI.SEP2.m Developing and Using Models</w:t>
      </w:r>
      <w:r w:rsidRPr="0B65FFA9">
        <w:t xml:space="preserve"> Students develop, use, and revise models to describe, test, and predict more abstract phenomena and design systems.</w:t>
      </w:r>
    </w:p>
    <w:p w14:paraId="624009A0" w14:textId="3EE42E56" w:rsidR="00D7651C" w:rsidRPr="00D7651C" w:rsidRDefault="00D7651C" w:rsidP="00084415">
      <w:pPr>
        <w:ind w:right="3780"/>
        <w:rPr>
          <w:b/>
          <w:bCs/>
        </w:rPr>
      </w:pPr>
      <w:r w:rsidRPr="00D7651C">
        <w:rPr>
          <w:b/>
          <w:bCs/>
        </w:rPr>
        <w:t xml:space="preserve">MS-ESS2-2 </w:t>
      </w:r>
      <w:r w:rsidRPr="00D7651C">
        <w:t>Construct an explanation based on evidence for how geoscience processes have changed Earth's surface at varying time and spatial scales.</w:t>
      </w:r>
    </w:p>
    <w:p w14:paraId="12F78AFD" w14:textId="77777777" w:rsidR="007738E6" w:rsidRDefault="007738E6" w:rsidP="00E42421">
      <w:pPr>
        <w:pStyle w:val="Heading3"/>
        <w:sectPr w:rsidR="007738E6" w:rsidSect="002C4587">
          <w:pgSz w:w="12240" w:h="15840"/>
          <w:pgMar w:top="662" w:right="720" w:bottom="274" w:left="720" w:header="720" w:footer="720" w:gutter="0"/>
          <w:cols w:space="720"/>
          <w:docGrid w:linePitch="360"/>
        </w:sectPr>
      </w:pPr>
    </w:p>
    <w:p w14:paraId="70E2059E" w14:textId="4201C8A1" w:rsidR="00A87087" w:rsidRDefault="00A87087" w:rsidP="00A65CB1">
      <w:pPr>
        <w:pStyle w:val="Heading3"/>
      </w:pPr>
      <w:r>
        <w:lastRenderedPageBreak/>
        <w:t>Key Vocabulary</w:t>
      </w:r>
    </w:p>
    <w:p w14:paraId="3DD3DFBA" w14:textId="77777777" w:rsidR="00084415" w:rsidRDefault="00084415" w:rsidP="00962784">
      <w:pPr>
        <w:spacing w:after="0" w:line="276" w:lineRule="auto"/>
        <w:rPr>
          <w:b/>
          <w:bCs/>
          <w:color w:val="000000"/>
        </w:rPr>
      </w:pPr>
      <w:r w:rsidRPr="3758C109">
        <w:rPr>
          <w:b/>
          <w:bCs/>
        </w:rPr>
        <w:t>Evaporation</w:t>
      </w:r>
      <w:r w:rsidRPr="3758C109">
        <w:t xml:space="preserve"> The process of changing from liquid to gas. Evaporation releases water on the land and in lakes and rivers into the atmosphere.</w:t>
      </w:r>
    </w:p>
    <w:p w14:paraId="043AC10F" w14:textId="77777777" w:rsidR="00084415" w:rsidRDefault="00084415" w:rsidP="00962784">
      <w:pPr>
        <w:spacing w:after="0" w:line="276" w:lineRule="auto"/>
        <w:rPr>
          <w:b/>
          <w:bCs/>
          <w:color w:val="000000"/>
        </w:rPr>
      </w:pPr>
      <w:r w:rsidRPr="3758C109">
        <w:rPr>
          <w:b/>
          <w:bCs/>
        </w:rPr>
        <w:t>Groundwater</w:t>
      </w:r>
      <w:r w:rsidRPr="3758C109">
        <w:t xml:space="preserve"> Water beneath the ground. Groundwater flows through the spaces between soil particles or cracks in bedrock, which is the rock layer below the ground.</w:t>
      </w:r>
    </w:p>
    <w:p w14:paraId="5D0D11CC" w14:textId="77777777" w:rsidR="00084415" w:rsidRDefault="00084415" w:rsidP="00962784">
      <w:pPr>
        <w:spacing w:after="0" w:line="276" w:lineRule="auto"/>
        <w:rPr>
          <w:b/>
          <w:bCs/>
          <w:color w:val="000000"/>
        </w:rPr>
      </w:pPr>
      <w:r w:rsidRPr="3758C109">
        <w:rPr>
          <w:b/>
          <w:bCs/>
        </w:rPr>
        <w:t>Groundwater table</w:t>
      </w:r>
      <w:r w:rsidRPr="000D7C5D">
        <w:t xml:space="preserve"> </w:t>
      </w:r>
      <w:proofErr w:type="gramStart"/>
      <w:r w:rsidRPr="000D7C5D">
        <w:t>T</w:t>
      </w:r>
      <w:r w:rsidRPr="3758C109">
        <w:t>he</w:t>
      </w:r>
      <w:proofErr w:type="gramEnd"/>
      <w:r w:rsidRPr="3758C109">
        <w:t xml:space="preserve"> boundary (not a straight line) between the saturated zone (where water fills the space between soil particles) and the unsaturated zone (where air fills the space between soil particles).</w:t>
      </w:r>
    </w:p>
    <w:p w14:paraId="5970A589" w14:textId="77777777" w:rsidR="00084415" w:rsidRDefault="00084415" w:rsidP="00962784">
      <w:pPr>
        <w:spacing w:after="0" w:line="276" w:lineRule="auto"/>
        <w:rPr>
          <w:b/>
          <w:bCs/>
          <w:color w:val="000000"/>
        </w:rPr>
      </w:pPr>
      <w:r w:rsidRPr="3BEF86D3">
        <w:rPr>
          <w:b/>
          <w:bCs/>
        </w:rPr>
        <w:t>Impervious surface</w:t>
      </w:r>
      <w:r w:rsidRPr="3BEF86D3">
        <w:t xml:space="preserve"> A surface that water cannot flow through. Impervious surfaces include roofs, streets and parking lots. Precipitation that falls on an impervious surface and does not evaporate becomes runoff.</w:t>
      </w:r>
    </w:p>
    <w:p w14:paraId="518B5E39" w14:textId="77777777" w:rsidR="00084415" w:rsidRDefault="00084415" w:rsidP="00962784">
      <w:pPr>
        <w:spacing w:after="0" w:line="276" w:lineRule="auto"/>
        <w:rPr>
          <w:b/>
          <w:bCs/>
          <w:color w:val="000000"/>
        </w:rPr>
      </w:pPr>
      <w:r w:rsidRPr="3BEF86D3">
        <w:rPr>
          <w:b/>
          <w:bCs/>
        </w:rPr>
        <w:t>Infiltration</w:t>
      </w:r>
      <w:r w:rsidRPr="3BEF86D3">
        <w:t xml:space="preserve"> Movement of water into the ground. How fast water flows into the ground is called the infiltration rate.</w:t>
      </w:r>
    </w:p>
    <w:p w14:paraId="6AAA884C" w14:textId="77777777" w:rsidR="00084415" w:rsidRDefault="00084415" w:rsidP="00962784">
      <w:pPr>
        <w:spacing w:after="0" w:line="276" w:lineRule="auto"/>
        <w:rPr>
          <w:b/>
          <w:bCs/>
          <w:color w:val="000000"/>
        </w:rPr>
      </w:pPr>
      <w:r w:rsidRPr="766F9EC4">
        <w:rPr>
          <w:b/>
          <w:bCs/>
        </w:rPr>
        <w:t xml:space="preserve">Inflow </w:t>
      </w:r>
      <w:r w:rsidRPr="766F9EC4">
        <w:t>An addition of water to a particular portion of the hydrologic system of the watershed, for example, water flowing in from an upstream lake.</w:t>
      </w:r>
    </w:p>
    <w:p w14:paraId="2B3BB26A" w14:textId="77777777" w:rsidR="00084415" w:rsidRDefault="00084415" w:rsidP="00962784">
      <w:pPr>
        <w:spacing w:after="0" w:line="276" w:lineRule="auto"/>
        <w:rPr>
          <w:b/>
          <w:bCs/>
          <w:color w:val="000000"/>
        </w:rPr>
      </w:pPr>
      <w:r w:rsidRPr="766F9EC4">
        <w:rPr>
          <w:b/>
          <w:bCs/>
        </w:rPr>
        <w:t xml:space="preserve">Inlet </w:t>
      </w:r>
      <w:r w:rsidRPr="766F9EC4">
        <w:t>A point that collects runoff into the storm sewer pipes. Also known as a catch basin.</w:t>
      </w:r>
    </w:p>
    <w:p w14:paraId="2C384814" w14:textId="77777777" w:rsidR="00084415" w:rsidRDefault="00084415" w:rsidP="00962784">
      <w:pPr>
        <w:spacing w:after="0" w:line="276" w:lineRule="auto"/>
        <w:rPr>
          <w:b/>
          <w:bCs/>
          <w:color w:val="000000"/>
        </w:rPr>
      </w:pPr>
      <w:r w:rsidRPr="3BEF86D3">
        <w:rPr>
          <w:b/>
          <w:bCs/>
        </w:rPr>
        <w:t xml:space="preserve">Outfall </w:t>
      </w:r>
      <w:r w:rsidRPr="3BEF86D3">
        <w:t>A point where a storm sewer empties into a lake, river or other water body.</w:t>
      </w:r>
    </w:p>
    <w:p w14:paraId="0631EA41" w14:textId="77777777" w:rsidR="00084415" w:rsidRDefault="00084415" w:rsidP="00962784">
      <w:pPr>
        <w:spacing w:after="0" w:line="276" w:lineRule="auto"/>
        <w:rPr>
          <w:b/>
          <w:bCs/>
          <w:color w:val="000000"/>
        </w:rPr>
      </w:pPr>
      <w:bookmarkStart w:id="2" w:name="_Hlk170305091"/>
      <w:r w:rsidRPr="766F9EC4">
        <w:rPr>
          <w:b/>
          <w:bCs/>
        </w:rPr>
        <w:t xml:space="preserve">Outflow </w:t>
      </w:r>
      <w:r w:rsidRPr="766F9EC4">
        <w:t>A removal of water to a particular portion of the hydrologic system of the watershed, for example, water flowing out to a downstream lake.</w:t>
      </w:r>
    </w:p>
    <w:bookmarkEnd w:id="2"/>
    <w:p w14:paraId="43F481ED" w14:textId="77777777" w:rsidR="00084415" w:rsidRDefault="00084415" w:rsidP="00962784">
      <w:pPr>
        <w:spacing w:after="0" w:line="276" w:lineRule="auto"/>
        <w:rPr>
          <w:b/>
          <w:bCs/>
          <w:color w:val="000000"/>
        </w:rPr>
      </w:pPr>
      <w:r w:rsidRPr="766F9EC4">
        <w:rPr>
          <w:b/>
          <w:bCs/>
        </w:rPr>
        <w:t>Percolation</w:t>
      </w:r>
      <w:r w:rsidRPr="766F9EC4">
        <w:t xml:space="preserve"> Movement of water through the ground.</w:t>
      </w:r>
    </w:p>
    <w:p w14:paraId="1629316C" w14:textId="77777777" w:rsidR="00084415" w:rsidRDefault="00084415" w:rsidP="00962784">
      <w:pPr>
        <w:spacing w:after="0" w:line="276" w:lineRule="auto"/>
        <w:rPr>
          <w:b/>
          <w:bCs/>
          <w:color w:val="000000"/>
        </w:rPr>
      </w:pPr>
      <w:r w:rsidRPr="730A70E2">
        <w:rPr>
          <w:b/>
          <w:bCs/>
        </w:rPr>
        <w:t>Pervious surface</w:t>
      </w:r>
      <w:r w:rsidRPr="730A70E2">
        <w:t xml:space="preserve"> A surface that water can flow through. Pervious surfaces include lawns, forests and fields. Some water that falls on a pervious surface can infiltrate into the ground. The remaining water moves across the landscape as runoff.</w:t>
      </w:r>
    </w:p>
    <w:p w14:paraId="4559CB49" w14:textId="77777777" w:rsidR="00084415" w:rsidRDefault="00084415" w:rsidP="00962784">
      <w:pPr>
        <w:spacing w:after="0" w:line="276" w:lineRule="auto"/>
        <w:rPr>
          <w:b/>
          <w:bCs/>
          <w:color w:val="000000"/>
        </w:rPr>
      </w:pPr>
      <w:r w:rsidRPr="766F9EC4">
        <w:rPr>
          <w:b/>
          <w:bCs/>
        </w:rPr>
        <w:t xml:space="preserve">Precipitation </w:t>
      </w:r>
      <w:r w:rsidRPr="766F9EC4">
        <w:t xml:space="preserve">Water that </w:t>
      </w:r>
      <w:r>
        <w:t>falls</w:t>
      </w:r>
      <w:r w:rsidRPr="766F9EC4">
        <w:t xml:space="preserve"> from the sky, typically in the form of rain, snow, sleet, or hail.</w:t>
      </w:r>
    </w:p>
    <w:p w14:paraId="20D87B33" w14:textId="77777777" w:rsidR="00084415" w:rsidRDefault="00084415" w:rsidP="00962784">
      <w:pPr>
        <w:spacing w:after="0" w:line="276" w:lineRule="auto"/>
        <w:rPr>
          <w:color w:val="000000"/>
        </w:rPr>
      </w:pPr>
      <w:r w:rsidRPr="766F9EC4">
        <w:rPr>
          <w:b/>
          <w:bCs/>
        </w:rPr>
        <w:t>Runoff</w:t>
      </w:r>
      <w:r w:rsidRPr="766F9EC4">
        <w:t xml:space="preserve"> </w:t>
      </w:r>
      <w:r>
        <w:t>Water that drains off the land. Water runs off the land when the rate of precipitation is greater than the combined infiltration, evaporation, and transpiration rates.</w:t>
      </w:r>
    </w:p>
    <w:p w14:paraId="2BFB188A" w14:textId="77777777" w:rsidR="00084415" w:rsidRDefault="00084415" w:rsidP="00962784">
      <w:pPr>
        <w:spacing w:after="0" w:line="276" w:lineRule="auto"/>
        <w:rPr>
          <w:b/>
          <w:bCs/>
          <w:color w:val="000000"/>
        </w:rPr>
      </w:pPr>
      <w:r w:rsidRPr="5065ECE4">
        <w:rPr>
          <w:b/>
          <w:bCs/>
        </w:rPr>
        <w:t>Storage</w:t>
      </w:r>
      <w:r w:rsidRPr="5065ECE4">
        <w:t xml:space="preserve"> In terms of stormwater management, a place that holds water. Some storm sewers drain through stormwater ponds, which temporarily store the stormwater and slowly release it to a lake, river, or other water body. This can help reduce flooding. </w:t>
      </w:r>
    </w:p>
    <w:p w14:paraId="5AE924C6" w14:textId="77777777" w:rsidR="00084415" w:rsidRDefault="00084415" w:rsidP="00962784">
      <w:pPr>
        <w:spacing w:after="0" w:line="276" w:lineRule="auto"/>
        <w:rPr>
          <w:b/>
          <w:bCs/>
          <w:color w:val="000000"/>
        </w:rPr>
      </w:pPr>
      <w:r w:rsidRPr="5065ECE4">
        <w:rPr>
          <w:b/>
          <w:bCs/>
        </w:rPr>
        <w:t>Stormwater</w:t>
      </w:r>
      <w:r w:rsidRPr="5065ECE4">
        <w:t xml:space="preserve"> Water on the landscape that originated as precipitation, including rain and melted snow or ice.</w:t>
      </w:r>
    </w:p>
    <w:p w14:paraId="3D349413" w14:textId="77777777" w:rsidR="00084415" w:rsidRDefault="00084415" w:rsidP="00962784">
      <w:pPr>
        <w:spacing w:after="0" w:line="276" w:lineRule="auto"/>
        <w:rPr>
          <w:b/>
          <w:bCs/>
          <w:color w:val="000000"/>
        </w:rPr>
      </w:pPr>
      <w:r w:rsidRPr="5ED9E70F">
        <w:rPr>
          <w:b/>
          <w:bCs/>
        </w:rPr>
        <w:t>Transpiration</w:t>
      </w:r>
      <w:r w:rsidRPr="5ED9E70F">
        <w:t xml:space="preserve"> The process of water movement through a plant. </w:t>
      </w:r>
      <w:r>
        <w:t>Plants' roots</w:t>
      </w:r>
      <w:r w:rsidRPr="5ED9E70F">
        <w:t xml:space="preserve"> take up water, which is transferred to the stems and leaves. </w:t>
      </w:r>
      <w:r>
        <w:t>The leaves of a plant transpire water into the atmosphere</w:t>
      </w:r>
      <w:r w:rsidRPr="5ED9E70F">
        <w:t>.</w:t>
      </w:r>
    </w:p>
    <w:p w14:paraId="25217612" w14:textId="77777777" w:rsidR="00084415" w:rsidRDefault="00084415" w:rsidP="00962784">
      <w:pPr>
        <w:spacing w:after="0" w:line="276" w:lineRule="auto"/>
        <w:rPr>
          <w:b/>
          <w:bCs/>
          <w:color w:val="000000"/>
        </w:rPr>
      </w:pPr>
      <w:r w:rsidRPr="19757F57">
        <w:rPr>
          <w:b/>
          <w:bCs/>
        </w:rPr>
        <w:t>Treatment</w:t>
      </w:r>
      <w:r w:rsidRPr="19757F57">
        <w:t xml:space="preserve"> In terms of stormwater management, a technique used to remove pollutants from runoff. For exa</w:t>
      </w:r>
      <w:r>
        <w:t>mple, s</w:t>
      </w:r>
      <w:r w:rsidRPr="19757F57">
        <w:t xml:space="preserve">tormwater ponds help solids settle out of the water before </w:t>
      </w:r>
      <w:proofErr w:type="gramStart"/>
      <w:r w:rsidRPr="19757F57">
        <w:t>it reaches</w:t>
      </w:r>
      <w:proofErr w:type="gramEnd"/>
      <w:r w:rsidRPr="19757F57">
        <w:t xml:space="preserve"> the final water body. Specially designed pipe systems can also remove solids. Wetlands can also help clean water.</w:t>
      </w:r>
    </w:p>
    <w:p w14:paraId="3C4A6852" w14:textId="3EAF53EC" w:rsidR="00776F7F" w:rsidRPr="00084415" w:rsidRDefault="00084415" w:rsidP="00962784">
      <w:pPr>
        <w:spacing w:after="0" w:line="276" w:lineRule="auto"/>
        <w:rPr>
          <w:color w:val="000000"/>
        </w:rPr>
      </w:pPr>
      <w:r w:rsidRPr="19757F57">
        <w:rPr>
          <w:b/>
          <w:bCs/>
        </w:rPr>
        <w:t>Watershed</w:t>
      </w:r>
      <w:r w:rsidRPr="19757F57">
        <w:t xml:space="preserve"> An area or region that channels precipitation to a river, creek, lake or other water body.</w:t>
      </w:r>
    </w:p>
    <w:p w14:paraId="281B06E0" w14:textId="6C6E164E" w:rsidR="008A5781" w:rsidRPr="00776F7F" w:rsidRDefault="008A5781" w:rsidP="00776F7F">
      <w:pPr>
        <w:sectPr w:rsidR="008A5781" w:rsidRPr="00776F7F" w:rsidSect="002C4587">
          <w:pgSz w:w="12240" w:h="15840"/>
          <w:pgMar w:top="662" w:right="720" w:bottom="274" w:left="720" w:header="720" w:footer="720" w:gutter="0"/>
          <w:cols w:space="720"/>
          <w:docGrid w:linePitch="360"/>
        </w:sectPr>
      </w:pPr>
    </w:p>
    <w:p w14:paraId="3290AEAC" w14:textId="7C74D459" w:rsidR="00A87087" w:rsidRDefault="00444C4A" w:rsidP="00E42421">
      <w:pPr>
        <w:pStyle w:val="Heading2"/>
        <w:rPr>
          <w:spacing w:val="-2"/>
        </w:rPr>
      </w:pPr>
      <w:r>
        <w:lastRenderedPageBreak/>
        <w:t>Classroom Supplies/Resources</w:t>
      </w:r>
      <w:r w:rsidR="00A87087">
        <w:rPr>
          <w:spacing w:val="-9"/>
        </w:rPr>
        <w:t xml:space="preserve"> </w:t>
      </w:r>
      <w:r w:rsidR="00A87087">
        <w:rPr>
          <w:spacing w:val="-2"/>
        </w:rPr>
        <w:t>Needed</w:t>
      </w:r>
    </w:p>
    <w:p w14:paraId="2658F236" w14:textId="77777777" w:rsidR="00444C4A" w:rsidRDefault="00444C4A" w:rsidP="00E42421">
      <w:pPr>
        <w:pStyle w:val="Heading3"/>
      </w:pPr>
      <w:r>
        <w:t>Files</w:t>
      </w:r>
      <w:r>
        <w:rPr>
          <w:spacing w:val="-5"/>
        </w:rPr>
        <w:t xml:space="preserve"> </w:t>
      </w:r>
      <w:r>
        <w:rPr>
          <w:spacing w:val="-2"/>
        </w:rPr>
        <w:t>Needed</w:t>
      </w:r>
    </w:p>
    <w:p w14:paraId="3586C46F" w14:textId="77777777" w:rsidR="00924E55" w:rsidRDefault="00924E55" w:rsidP="00924E55">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0" w:after="60" w:line="259" w:lineRule="auto"/>
        <w:ind w:right="0"/>
        <w:contextualSpacing/>
        <w:outlineLvl w:val="9"/>
      </w:pPr>
      <w:r w:rsidRPr="00924E55">
        <w:rPr>
          <w:rFonts w:eastAsiaTheme="minorHAnsi"/>
          <w:b/>
          <w:bCs/>
          <w:i/>
          <w:iCs/>
          <w:color w:val="DD3000"/>
          <w:kern w:val="2"/>
          <w14:ligatures w14:val="standardContextual"/>
        </w:rPr>
        <w:t>Educator Background Information</w:t>
      </w:r>
      <w:r w:rsidRPr="005E1BC4">
        <w:t xml:space="preserve"> </w:t>
      </w:r>
      <w:hyperlink r:id="rId17" w:history="1">
        <w:r w:rsidRPr="005E1BC4">
          <w:rPr>
            <w:rStyle w:val="Hyperlink"/>
          </w:rPr>
          <w:t>Lesson 4: Stormwater Management - Background</w:t>
        </w:r>
      </w:hyperlink>
    </w:p>
    <w:p w14:paraId="0E2A992A"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924E55">
        <w:rPr>
          <w:rFonts w:eastAsiaTheme="minorHAnsi"/>
          <w:b/>
          <w:bCs/>
          <w:color w:val="DD3000"/>
          <w:kern w:val="2"/>
          <w14:ligatures w14:val="standardContextual"/>
        </w:rPr>
        <w:t>Slideshow</w:t>
      </w:r>
      <w:r w:rsidRPr="005E1BC4">
        <w:t xml:space="preserve"> </w:t>
      </w:r>
      <w:hyperlink r:id="rId18">
        <w:r w:rsidRPr="00863513">
          <w:rPr>
            <w:rStyle w:val="Hyperlink"/>
          </w:rPr>
          <w:t>The Hydrologic Cycle</w:t>
        </w:r>
      </w:hyperlink>
    </w:p>
    <w:p w14:paraId="134294A3"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924E55">
        <w:rPr>
          <w:rFonts w:eastAsiaTheme="minorHAnsi"/>
          <w:b/>
          <w:bCs/>
          <w:i/>
          <w:iCs/>
          <w:color w:val="DD3000"/>
          <w:kern w:val="2"/>
          <w14:ligatures w14:val="standardContextual"/>
        </w:rPr>
        <w:t>Educator Activity Instructions</w:t>
      </w:r>
      <w:r w:rsidRPr="2CB8221F">
        <w:rPr>
          <w:b/>
          <w:bCs/>
          <w:color w:val="C00000"/>
        </w:rPr>
        <w:t xml:space="preserve"> </w:t>
      </w:r>
      <w:hyperlink r:id="rId19">
        <w:r w:rsidRPr="00863513">
          <w:rPr>
            <w:rStyle w:val="Hyperlink"/>
          </w:rPr>
          <w:t>Soil Infiltration and Percolation Test</w:t>
        </w:r>
      </w:hyperlink>
    </w:p>
    <w:p w14:paraId="7C4CE36A"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924E55">
        <w:rPr>
          <w:rFonts w:eastAsiaTheme="minorHAnsi"/>
          <w:b/>
          <w:bCs/>
          <w:color w:val="DD3000"/>
          <w:kern w:val="2"/>
          <w14:ligatures w14:val="standardContextual"/>
        </w:rPr>
        <w:t>Student Handout</w:t>
      </w:r>
      <w:r w:rsidRPr="2CB8221F">
        <w:rPr>
          <w:rStyle w:val="IntenseEmphasis"/>
        </w:rPr>
        <w:t xml:space="preserve"> </w:t>
      </w:r>
      <w:hyperlink r:id="rId20">
        <w:r w:rsidRPr="00863513">
          <w:rPr>
            <w:rStyle w:val="Hyperlink"/>
          </w:rPr>
          <w:t>Soil Infiltration and Percolation Test - Data Collection Sheet</w:t>
        </w:r>
      </w:hyperlink>
    </w:p>
    <w:p w14:paraId="2CBD4E2C"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794EFA">
        <w:rPr>
          <w:rStyle w:val="intenseemphasisChar"/>
        </w:rPr>
        <w:t>Slideshow</w:t>
      </w:r>
      <w:r w:rsidRPr="005E1BC4">
        <w:rPr>
          <w:rStyle w:val="IntenseEmphasis"/>
        </w:rPr>
        <w:t xml:space="preserve"> </w:t>
      </w:r>
      <w:hyperlink r:id="rId21">
        <w:r w:rsidRPr="00863513">
          <w:rPr>
            <w:rStyle w:val="Hyperlink"/>
          </w:rPr>
          <w:t>Flooding at North Beach</w:t>
        </w:r>
      </w:hyperlink>
    </w:p>
    <w:p w14:paraId="756CC0C7"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924E55">
        <w:rPr>
          <w:rFonts w:eastAsiaTheme="minorHAnsi"/>
          <w:b/>
          <w:bCs/>
          <w:color w:val="DD3000"/>
          <w:kern w:val="2"/>
          <w14:ligatures w14:val="standardContextual"/>
        </w:rPr>
        <w:t>Slideshow</w:t>
      </w:r>
      <w:r w:rsidRPr="005E1BC4">
        <w:t xml:space="preserve"> </w:t>
      </w:r>
      <w:hyperlink r:id="rId22">
        <w:r w:rsidRPr="00863513">
          <w:rPr>
            <w:rStyle w:val="Hyperlink"/>
          </w:rPr>
          <w:t>Our Racine Today</w:t>
        </w:r>
      </w:hyperlink>
    </w:p>
    <w:p w14:paraId="682C877B" w14:textId="77777777" w:rsidR="00924E55" w:rsidRPr="00863513" w:rsidRDefault="00924E55" w:rsidP="00924E55">
      <w:pPr>
        <w:pStyle w:val="ListParagraph"/>
        <w:keepNext w:val="0"/>
        <w:keepLines w:val="0"/>
        <w:widowControl/>
        <w:numPr>
          <w:ilvl w:val="0"/>
          <w:numId w:val="41"/>
        </w:numPr>
        <w:autoSpaceDE/>
        <w:autoSpaceDN/>
        <w:spacing w:before="0" w:after="0" w:line="259" w:lineRule="auto"/>
        <w:ind w:right="0"/>
        <w:contextualSpacing/>
        <w:outlineLvl w:val="9"/>
        <w:rPr>
          <w:rStyle w:val="Hyperlink"/>
        </w:rPr>
      </w:pPr>
      <w:r w:rsidRPr="00924E55">
        <w:rPr>
          <w:rFonts w:eastAsiaTheme="minorHAnsi"/>
          <w:b/>
          <w:bCs/>
          <w:i/>
          <w:iCs/>
          <w:color w:val="DD3000"/>
          <w:kern w:val="2"/>
          <w14:ligatures w14:val="standardContextual"/>
        </w:rPr>
        <w:t>Assessment</w:t>
      </w:r>
      <w:r w:rsidRPr="00924E55">
        <w:rPr>
          <w:rFonts w:eastAsiaTheme="minorHAnsi"/>
          <w:b/>
          <w:bCs/>
          <w:color w:val="DD3000"/>
          <w:kern w:val="2"/>
          <w14:ligatures w14:val="standardContextual"/>
        </w:rPr>
        <w:t xml:space="preserve"> </w:t>
      </w:r>
      <w:hyperlink r:id="rId23">
        <w:r w:rsidRPr="00323826">
          <w:rPr>
            <w:rStyle w:val="Hyperlink"/>
          </w:rPr>
          <w:t>Lesson 4 Exit Slip</w:t>
        </w:r>
      </w:hyperlink>
    </w:p>
    <w:p w14:paraId="44AD5637" w14:textId="77777777" w:rsidR="00924E55" w:rsidRPr="00863513" w:rsidRDefault="00924E55" w:rsidP="00924E55">
      <w:pPr>
        <w:pStyle w:val="ListParagraph"/>
        <w:keepNext w:val="0"/>
        <w:keepLines w:val="0"/>
        <w:widowControl/>
        <w:numPr>
          <w:ilvl w:val="0"/>
          <w:numId w:val="41"/>
        </w:numPr>
        <w:pBdr>
          <w:top w:val="none" w:sz="0" w:space="0" w:color="auto"/>
          <w:left w:val="none" w:sz="0" w:space="0" w:color="auto"/>
          <w:bottom w:val="none" w:sz="0" w:space="0" w:color="auto"/>
          <w:right w:val="none" w:sz="0" w:space="0" w:color="auto"/>
          <w:between w:val="none" w:sz="0" w:space="0" w:color="auto"/>
        </w:pBdr>
        <w:autoSpaceDE/>
        <w:autoSpaceDN/>
        <w:spacing w:before="0" w:after="0"/>
        <w:ind w:right="0"/>
        <w:contextualSpacing/>
        <w:outlineLvl w:val="9"/>
        <w:rPr>
          <w:rStyle w:val="Hyperlink"/>
        </w:rPr>
      </w:pPr>
      <w:hyperlink r:id="rId24" w:history="1">
        <w:r w:rsidRPr="00863513">
          <w:rPr>
            <w:rStyle w:val="Hyperlink"/>
          </w:rPr>
          <w:t>Educator Feedback Form</w:t>
        </w:r>
      </w:hyperlink>
    </w:p>
    <w:p w14:paraId="352C7FD8" w14:textId="77777777" w:rsidR="00E4753F" w:rsidRPr="008B64CD" w:rsidRDefault="00E4753F" w:rsidP="00E42421">
      <w:pPr>
        <w:pStyle w:val="Heading3"/>
      </w:pPr>
      <w:r>
        <w:t>Technology needed</w:t>
      </w:r>
    </w:p>
    <w:p w14:paraId="07314C2D" w14:textId="77777777" w:rsidR="00E4753F" w:rsidRDefault="00E4753F" w:rsidP="00626DBC">
      <w:pPr>
        <w:pStyle w:val="ListParagraph"/>
        <w:numPr>
          <w:ilvl w:val="0"/>
          <w:numId w:val="13"/>
        </w:numPr>
        <w:spacing w:before="0"/>
      </w:pPr>
      <w:r>
        <w:t>1:1 device for students, with internet connection</w:t>
      </w:r>
    </w:p>
    <w:p w14:paraId="09441180" w14:textId="77777777" w:rsidR="00E4753F" w:rsidRDefault="00E4753F" w:rsidP="00626DBC">
      <w:pPr>
        <w:pStyle w:val="ListParagraph"/>
        <w:numPr>
          <w:ilvl w:val="0"/>
          <w:numId w:val="13"/>
        </w:numPr>
        <w:spacing w:before="0"/>
      </w:pPr>
      <w:bookmarkStart w:id="3" w:name="_Hlk168814333"/>
      <w:r>
        <w:t>Laptop, projector and screen or interactive whiteboard for teacher to share PowerPoint presentations</w:t>
      </w:r>
    </w:p>
    <w:bookmarkEnd w:id="3"/>
    <w:p w14:paraId="542FDF7B" w14:textId="27D7CE89" w:rsidR="00174FC5" w:rsidRDefault="00174FC5" w:rsidP="00174FC5">
      <w:pPr>
        <w:pStyle w:val="Heading3"/>
        <w:rPr>
          <w:rFonts w:ascii="Calibri" w:eastAsia="Calibri" w:hAnsi="Calibri" w:cs="Calibri"/>
          <w:color w:val="000000"/>
        </w:rPr>
      </w:pPr>
      <w:r>
        <w:rPr>
          <w:rFonts w:eastAsia="Calibri"/>
        </w:rPr>
        <w:t xml:space="preserve">Supplies for </w:t>
      </w:r>
      <w:r w:rsidR="00924E55">
        <w:t>crumpled paper watershed activity</w:t>
      </w:r>
    </w:p>
    <w:p w14:paraId="21D779CD"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rPr>
          <w:color w:val="000000"/>
        </w:rPr>
        <w:t>Blank 8 ½ x 11 unlined paper</w:t>
      </w:r>
    </w:p>
    <w:p w14:paraId="62687D1F"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rPr>
          <w:color w:val="000000"/>
        </w:rPr>
        <w:t>Black permanent markers</w:t>
      </w:r>
    </w:p>
    <w:p w14:paraId="5D94EB52"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rPr>
          <w:color w:val="000000"/>
        </w:rPr>
        <w:t>Blue water-based markers</w:t>
      </w:r>
    </w:p>
    <w:p w14:paraId="3514998F"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rPr>
          <w:color w:val="000000"/>
        </w:rPr>
        <w:t>Squirt bottles filled with water</w:t>
      </w:r>
    </w:p>
    <w:p w14:paraId="7253C495"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rPr>
          <w:color w:val="000000"/>
        </w:rPr>
        <w:t>Paper towel</w:t>
      </w:r>
    </w:p>
    <w:p w14:paraId="12A98CD4" w14:textId="77777777" w:rsidR="00924E55" w:rsidRPr="00842801" w:rsidRDefault="00924E55" w:rsidP="00924E55">
      <w:pPr>
        <w:pStyle w:val="ListParagraph"/>
        <w:keepNext w:val="0"/>
        <w:keepLines w:val="0"/>
        <w:widowControl/>
        <w:numPr>
          <w:ilvl w:val="0"/>
          <w:numId w:val="12"/>
        </w:numPr>
        <w:autoSpaceDE/>
        <w:autoSpaceDN/>
        <w:spacing w:before="0" w:after="0"/>
        <w:ind w:right="0"/>
        <w:contextualSpacing/>
        <w:outlineLvl w:val="9"/>
        <w:rPr>
          <w:color w:val="000000"/>
        </w:rPr>
      </w:pPr>
      <w:r w:rsidRPr="00842801">
        <w:t>S</w:t>
      </w:r>
      <w:r>
        <w:t>cotch tape</w:t>
      </w:r>
    </w:p>
    <w:p w14:paraId="24E76164" w14:textId="77777777" w:rsidR="00924E55" w:rsidRPr="00924E55" w:rsidRDefault="00924E55" w:rsidP="00924E55">
      <w:pPr>
        <w:pStyle w:val="Heading2"/>
        <w:rPr>
          <w:rFonts w:ascii="Red Hat Text SemiBold" w:eastAsia="Calibri" w:hAnsi="Red Hat Text SemiBold" w:cs="Red Hat Text SemiBold"/>
          <w:b/>
          <w:w w:val="100"/>
          <w:sz w:val="24"/>
          <w:szCs w:val="24"/>
        </w:rPr>
      </w:pPr>
      <w:r w:rsidRPr="00924E55">
        <w:rPr>
          <w:rFonts w:ascii="Red Hat Text SemiBold" w:eastAsia="Calibri" w:hAnsi="Red Hat Text SemiBold" w:cs="Red Hat Text SemiBold"/>
          <w:b/>
          <w:w w:val="100"/>
          <w:sz w:val="24"/>
          <w:szCs w:val="24"/>
        </w:rPr>
        <w:t>Supplies for soil percolation demonstration - see instructions on how to assemble bottles</w:t>
      </w:r>
    </w:p>
    <w:p w14:paraId="5B8FEE73"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Three clear (not green) 2-liter bottles</w:t>
      </w:r>
    </w:p>
    <w:p w14:paraId="3BBBA9AA"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proofErr w:type="spellStart"/>
      <w:r>
        <w:t>Exacto</w:t>
      </w:r>
      <w:proofErr w:type="spellEnd"/>
      <w:r>
        <w:t xml:space="preserve"> knife or scissors</w:t>
      </w:r>
    </w:p>
    <w:p w14:paraId="2968AA36"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 xml:space="preserve">3 pieces of window screen or other fine mesh cut into circles, each approx. 10 cm in diameter </w:t>
      </w:r>
    </w:p>
    <w:p w14:paraId="2F56B016"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Duct tape (A heavy duty duct tape like Gorilla brand works the best)</w:t>
      </w:r>
    </w:p>
    <w:p w14:paraId="2BAE06FF"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Three measuring cups to serve as water collection devices</w:t>
      </w:r>
    </w:p>
    <w:p w14:paraId="4E4F37A8"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One measuring cup to mix water with food coloring – blue works well</w:t>
      </w:r>
    </w:p>
    <w:p w14:paraId="50170BC3"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Three cups of clay kitty litter, ground up in a blender</w:t>
      </w:r>
    </w:p>
    <w:p w14:paraId="1F2B089D"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 xml:space="preserve">Three </w:t>
      </w:r>
      <w:proofErr w:type="gramStart"/>
      <w:r>
        <w:t>cups</w:t>
      </w:r>
      <w:proofErr w:type="gramEnd"/>
      <w:r>
        <w:t xml:space="preserve"> potting soil (or local soil)</w:t>
      </w:r>
    </w:p>
    <w:p w14:paraId="50F64188"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 xml:space="preserve">Four to five cups of sand (1/2 cup goes into each bottle, plus 3 cups for the “sand” trial) </w:t>
      </w:r>
    </w:p>
    <w:p w14:paraId="123CD7B9" w14:textId="77777777" w:rsidR="00924E55" w:rsidRDefault="00924E55" w:rsidP="00962784">
      <w:pPr>
        <w:pStyle w:val="ListParagraph"/>
        <w:keepNext w:val="0"/>
        <w:keepLines w:val="0"/>
        <w:widowControl/>
        <w:numPr>
          <w:ilvl w:val="0"/>
          <w:numId w:val="58"/>
        </w:numPr>
        <w:pBdr>
          <w:top w:val="none" w:sz="0" w:space="0" w:color="auto"/>
          <w:left w:val="none" w:sz="0" w:space="0" w:color="auto"/>
          <w:bottom w:val="none" w:sz="0" w:space="0" w:color="auto"/>
          <w:right w:val="none" w:sz="0" w:space="0" w:color="auto"/>
          <w:between w:val="none" w:sz="0" w:space="0" w:color="auto"/>
        </w:pBdr>
        <w:autoSpaceDE/>
        <w:autoSpaceDN/>
        <w:spacing w:before="0" w:after="0"/>
        <w:ind w:left="720" w:right="0"/>
        <w:contextualSpacing/>
        <w:outlineLvl w:val="9"/>
      </w:pPr>
      <w:r>
        <w:t>Stopwatch (ideally, three)</w:t>
      </w:r>
    </w:p>
    <w:p w14:paraId="432C9B77" w14:textId="77777777" w:rsidR="00924E55" w:rsidRDefault="00924E55" w:rsidP="00924E55">
      <w:pPr>
        <w:sectPr w:rsidR="00924E55" w:rsidSect="00924E55">
          <w:pgSz w:w="12240" w:h="15840"/>
          <w:pgMar w:top="720" w:right="720" w:bottom="720" w:left="720" w:header="720" w:footer="720" w:gutter="0"/>
          <w:pgNumType w:start="1"/>
          <w:cols w:space="720"/>
        </w:sectPr>
      </w:pPr>
      <w:r>
        <w:t xml:space="preserve"> </w:t>
      </w:r>
    </w:p>
    <w:p w14:paraId="0F3892F1" w14:textId="77777777" w:rsidR="006B5371" w:rsidRDefault="006B5371" w:rsidP="00E42421">
      <w:pPr>
        <w:pStyle w:val="Heading2"/>
      </w:pPr>
      <w:r>
        <w:lastRenderedPageBreak/>
        <w:t>LESSON STEPS</w:t>
      </w:r>
    </w:p>
    <w:p w14:paraId="0869E140" w14:textId="0AE35904" w:rsidR="006B5371" w:rsidRDefault="006B5371" w:rsidP="00E42421">
      <w:pPr>
        <w:pStyle w:val="Heading3"/>
      </w:pPr>
      <w:r>
        <w:t xml:space="preserve">1. Guided Practice: </w:t>
      </w:r>
      <w:r w:rsidR="00794EFA">
        <w:t>What Is Stormwater? How Does It Fit with the Hydrologic Cycle?</w:t>
      </w:r>
      <w:r w:rsidR="0077379B">
        <w:br/>
      </w:r>
      <w:r w:rsidR="00FB2204">
        <w:t>5</w:t>
      </w:r>
      <w:r>
        <w:t xml:space="preserve"> minutes</w:t>
      </w:r>
    </w:p>
    <w:p w14:paraId="58943D88" w14:textId="77777777" w:rsidR="00794EFA" w:rsidRDefault="00794EFA" w:rsidP="00794EFA">
      <w:pPr>
        <w:rPr>
          <w:color w:val="000000"/>
        </w:rPr>
      </w:pPr>
      <w:r w:rsidRPr="2CB8221F">
        <w:t>Instructor states: Imagine you are standing in this exact location long before the school was built, indeed long before the city of Racine even existed. You are one of the first humans to ever be at this place. What do you see?</w:t>
      </w:r>
    </w:p>
    <w:p w14:paraId="4A095CAD" w14:textId="77777777" w:rsidR="00794EFA" w:rsidRDefault="00794EFA" w:rsidP="00794EFA">
      <w:pPr>
        <w:spacing w:before="240"/>
        <w:ind w:left="288" w:right="288"/>
        <w:rPr>
          <w:color w:val="000000"/>
        </w:rPr>
      </w:pPr>
      <w:r>
        <w:rPr>
          <w:i/>
          <w:color w:val="000000"/>
        </w:rPr>
        <w:t xml:space="preserve">[Possible responses: any combination of natural elements such as trees, </w:t>
      </w:r>
      <w:proofErr w:type="gramStart"/>
      <w:r>
        <w:rPr>
          <w:i/>
          <w:color w:val="000000"/>
        </w:rPr>
        <w:t>grasses</w:t>
      </w:r>
      <w:proofErr w:type="gramEnd"/>
      <w:r>
        <w:rPr>
          <w:i/>
          <w:color w:val="000000"/>
        </w:rPr>
        <w:t xml:space="preserve">, bushes, plants, animals, river, lake, soil and rocks.] </w:t>
      </w:r>
      <w:r>
        <w:rPr>
          <w:color w:val="000000"/>
        </w:rPr>
        <w:t>Write students' answers on the board under a "What do you see?" heading.</w:t>
      </w:r>
    </w:p>
    <w:p w14:paraId="6435439E" w14:textId="77777777" w:rsidR="00794EFA" w:rsidRDefault="00794EFA" w:rsidP="00794EFA">
      <w:pPr>
        <w:spacing w:before="240" w:line="259" w:lineRule="auto"/>
        <w:rPr>
          <w:color w:val="000000"/>
        </w:rPr>
      </w:pPr>
      <w:r>
        <w:rPr>
          <w:color w:val="000000"/>
        </w:rPr>
        <w:t xml:space="preserve">Next ask the students to imagine it </w:t>
      </w:r>
      <w:proofErr w:type="gramStart"/>
      <w:r>
        <w:rPr>
          <w:color w:val="000000"/>
        </w:rPr>
        <w:t>begins</w:t>
      </w:r>
      <w:proofErr w:type="gramEnd"/>
      <w:r>
        <w:rPr>
          <w:color w:val="000000"/>
        </w:rPr>
        <w:t xml:space="preserve"> to rain. Where might this rainwater go? Students may recall the water cycle. Let’s revisit it.</w:t>
      </w:r>
    </w:p>
    <w:p w14:paraId="6A6FFE61" w14:textId="77777777" w:rsidR="00794EFA" w:rsidRDefault="00794EFA" w:rsidP="00794EFA">
      <w:pPr>
        <w:spacing w:before="240" w:line="259" w:lineRule="auto"/>
        <w:rPr>
          <w:color w:val="000000"/>
        </w:rPr>
      </w:pPr>
      <w:r w:rsidRPr="00794EFA">
        <w:rPr>
          <w:rStyle w:val="intenseemphasisChar"/>
        </w:rPr>
        <w:t>Slideshow</w:t>
      </w:r>
      <w:hyperlink r:id="rId25">
        <w:r w:rsidRPr="00794EFA">
          <w:rPr>
            <w:rStyle w:val="intenseemphasisChar"/>
          </w:rPr>
          <w:t xml:space="preserve"> </w:t>
        </w:r>
      </w:hyperlink>
      <w:hyperlink r:id="rId26">
        <w:r w:rsidRPr="002C6E70">
          <w:rPr>
            <w:color w:val="1155CC"/>
            <w:u w:val="single"/>
          </w:rPr>
          <w:t>The Hydrologic Cycle</w:t>
        </w:r>
      </w:hyperlink>
    </w:p>
    <w:p w14:paraId="3E7616AF" w14:textId="77777777" w:rsidR="00FB2204" w:rsidRPr="00FB2204" w:rsidRDefault="00FB2204" w:rsidP="00FB2204">
      <w:pPr>
        <w:pStyle w:val="Heading3"/>
        <w:rPr>
          <w:rFonts w:ascii="Red Hat Text" w:eastAsiaTheme="minorHAnsi" w:hAnsi="Red Hat Text" w:cs="Red Hat Text"/>
          <w:b w:val="0"/>
          <w:bCs w:val="0"/>
          <w:i/>
          <w:iCs/>
          <w:kern w:val="2"/>
          <w:sz w:val="20"/>
          <w:szCs w:val="20"/>
          <w14:ligatures w14:val="standardContextual"/>
        </w:rPr>
      </w:pPr>
      <w:r w:rsidRPr="00FB2204">
        <w:rPr>
          <w:rFonts w:ascii="Red Hat Text" w:eastAsiaTheme="minorHAnsi" w:hAnsi="Red Hat Text" w:cs="Red Hat Text"/>
          <w:b w:val="0"/>
          <w:bCs w:val="0"/>
          <w:i/>
          <w:iCs/>
          <w:kern w:val="2"/>
          <w:sz w:val="20"/>
          <w:szCs w:val="20"/>
          <w14:ligatures w14:val="standardContextual"/>
        </w:rPr>
        <w:t>[Possible answers to benefit question: reduced erosion, protection of structures and property, reduced hazard. Possible answers to challenge questions: cost, impact on neighboring properties, availability of materials, changes in land use.]</w:t>
      </w:r>
    </w:p>
    <w:p w14:paraId="467C68C0" w14:textId="77777777" w:rsidR="006B5371" w:rsidRDefault="006B5371" w:rsidP="00E42421">
      <w:pPr>
        <w:pStyle w:val="Heading3"/>
      </w:pPr>
      <w:r>
        <w:t>TRANSITION</w:t>
      </w:r>
    </w:p>
    <w:p w14:paraId="24243CEB" w14:textId="77777777" w:rsidR="00794EFA" w:rsidRDefault="00794EFA" w:rsidP="00794EFA">
      <w:pPr>
        <w:spacing w:line="259" w:lineRule="auto"/>
        <w:rPr>
          <w:color w:val="000000"/>
        </w:rPr>
      </w:pPr>
      <w:r>
        <w:rPr>
          <w:color w:val="000000"/>
        </w:rPr>
        <w:t xml:space="preserve">Instructor tells students: Today we're going to focus on two components of the hydrologic cycle: </w:t>
      </w:r>
      <w:r w:rsidRPr="00794EFA">
        <w:rPr>
          <w:rStyle w:val="Emphasis"/>
        </w:rPr>
        <w:t>infiltration</w:t>
      </w:r>
      <w:r w:rsidRPr="00005A37">
        <w:rPr>
          <w:rStyle w:val="IntenseEmphasis"/>
        </w:rPr>
        <w:t xml:space="preserve"> </w:t>
      </w:r>
      <w:r>
        <w:rPr>
          <w:color w:val="000000"/>
        </w:rPr>
        <w:t xml:space="preserve">and </w:t>
      </w:r>
      <w:r w:rsidRPr="00794EFA">
        <w:rPr>
          <w:rStyle w:val="Emphasis"/>
        </w:rPr>
        <w:t>percolation</w:t>
      </w:r>
      <w:r>
        <w:rPr>
          <w:color w:val="000000"/>
        </w:rPr>
        <w:t>.</w:t>
      </w:r>
    </w:p>
    <w:p w14:paraId="3CD2FAB2" w14:textId="7198562A" w:rsidR="00E42421" w:rsidRDefault="00B32CBD" w:rsidP="00E42421">
      <w:pPr>
        <w:pStyle w:val="Heading3"/>
      </w:pPr>
      <w:r>
        <w:t>2</w:t>
      </w:r>
      <w:r w:rsidR="000069DC">
        <w:t>.</w:t>
      </w:r>
      <w:r w:rsidR="00E42421">
        <w:t xml:space="preserve"> </w:t>
      </w:r>
      <w:r w:rsidR="00643CDA">
        <w:t>Guided Discovery:</w:t>
      </w:r>
      <w:r w:rsidRPr="00B32CBD">
        <w:t xml:space="preserve"> </w:t>
      </w:r>
      <w:r w:rsidR="002C7438">
        <w:t>Focus on Infiltration and Percolation Components of Hydrologic Cycle</w:t>
      </w:r>
      <w:r>
        <w:br/>
      </w:r>
      <w:r w:rsidR="00635ABF">
        <w:t>30</w:t>
      </w:r>
      <w:r>
        <w:t xml:space="preserve"> Minutes</w:t>
      </w:r>
    </w:p>
    <w:p w14:paraId="3255A361" w14:textId="123E32DF" w:rsidR="002C7438" w:rsidRPr="00E35605" w:rsidRDefault="002C7438" w:rsidP="00061815">
      <w:pPr>
        <w:pStyle w:val="Heading4"/>
      </w:pPr>
      <w:bookmarkStart w:id="4" w:name="_Hlk221722418"/>
      <w:r w:rsidRPr="00E35605">
        <w:t>2a</w:t>
      </w:r>
      <w:r w:rsidR="00061815">
        <w:t>.</w:t>
      </w:r>
      <w:r w:rsidRPr="00E35605">
        <w:t xml:space="preserve"> Demonstration of Infiltration and Percolation</w:t>
      </w:r>
    </w:p>
    <w:p w14:paraId="1A6999B5" w14:textId="77777777" w:rsidR="002C7438" w:rsidRDefault="002C7438" w:rsidP="002C7438">
      <w:pPr>
        <w:spacing w:line="259" w:lineRule="auto"/>
        <w:rPr>
          <w:color w:val="000000"/>
        </w:rPr>
      </w:pPr>
      <w:r w:rsidRPr="5A798B78">
        <w:t xml:space="preserve">As stormwater infiltrates and then percolates into the ground, it begins to contribute to groundwater flow. Groundwater flow is the lateral or horizontal flow of water beneath the ground surface. Water is recharged (replenished) to the groundwater system by percolation of water from precipitation that flows to streams and </w:t>
      </w:r>
      <w:bookmarkEnd w:id="4"/>
      <w:r w:rsidRPr="5A798B78">
        <w:t>lakes, and into the groundwater table. During this demonstration the students will time the flow of water as it moves through different soil types; measure the amount of water held in these soils; and observe the ability of soils to filter water. Instruc</w:t>
      </w:r>
      <w:r>
        <w:t>tor hands out a “Soil Infiltration and Percolation Test” data collection sheet to each student.</w:t>
      </w:r>
    </w:p>
    <w:p w14:paraId="603A6395" w14:textId="77777777" w:rsidR="002C7438" w:rsidRPr="002C6E70" w:rsidRDefault="002C7438" w:rsidP="002C7438">
      <w:pPr>
        <w:spacing w:before="240" w:line="259" w:lineRule="auto"/>
      </w:pPr>
      <w:r w:rsidRPr="002C7438">
        <w:rPr>
          <w:rStyle w:val="IntenseEmphasis"/>
        </w:rPr>
        <w:t>Detailed Instructions</w:t>
      </w:r>
      <w:r w:rsidRPr="002C6E70">
        <w:rPr>
          <w:b/>
          <w:bCs/>
          <w:color w:val="C00000"/>
        </w:rPr>
        <w:t xml:space="preserve"> </w:t>
      </w:r>
      <w:hyperlink r:id="rId27">
        <w:r w:rsidRPr="002C6E70">
          <w:rPr>
            <w:color w:val="1155CC"/>
            <w:u w:val="single"/>
          </w:rPr>
          <w:t xml:space="preserve">Soil Infiltration and Percolation Test </w:t>
        </w:r>
      </w:hyperlink>
    </w:p>
    <w:p w14:paraId="3B0B3920" w14:textId="77777777" w:rsidR="002C7438" w:rsidRDefault="002C7438" w:rsidP="002C7438">
      <w:pPr>
        <w:spacing w:line="259" w:lineRule="auto"/>
      </w:pPr>
      <w:r w:rsidRPr="2447210D">
        <w:rPr>
          <w:rStyle w:val="IntenseEmphasis"/>
        </w:rPr>
        <w:t xml:space="preserve">Student Handout </w:t>
      </w:r>
      <w:hyperlink r:id="rId28">
        <w:r w:rsidRPr="2447210D">
          <w:rPr>
            <w:color w:val="1155CC"/>
            <w:u w:val="single"/>
          </w:rPr>
          <w:t>Soil Infiltration and Percolation Test - Data Collection Sheet</w:t>
        </w:r>
      </w:hyperlink>
    </w:p>
    <w:p w14:paraId="389B4CFA" w14:textId="77777777" w:rsidR="002C7438" w:rsidRDefault="002C7438" w:rsidP="002C7438">
      <w:pPr>
        <w:spacing w:before="240" w:line="259" w:lineRule="auto"/>
        <w:rPr>
          <w:i/>
          <w:sz w:val="18"/>
          <w:szCs w:val="18"/>
        </w:rPr>
      </w:pPr>
      <w:r w:rsidRPr="00005A37">
        <w:rPr>
          <w:rStyle w:val="IntenseEmphasis"/>
        </w:rPr>
        <w:t>Note for instructor</w:t>
      </w:r>
      <w:r>
        <w:rPr>
          <w:color w:val="000000"/>
        </w:rPr>
        <w:t xml:space="preserve"> </w:t>
      </w:r>
      <w:proofErr w:type="gramStart"/>
      <w:r>
        <w:rPr>
          <w:color w:val="000000"/>
        </w:rPr>
        <w:t>At</w:t>
      </w:r>
      <w:proofErr w:type="gramEnd"/>
      <w:r>
        <w:rPr>
          <w:color w:val="000000"/>
        </w:rPr>
        <w:t xml:space="preserve"> the end of the allotted time for this activity, water will still (most likely) be making its way through one of the soils (clay). You will return at the end of the lesson to see what happened. </w:t>
      </w:r>
      <w:r>
        <w:br/>
      </w:r>
      <w:r>
        <w:rPr>
          <w:i/>
          <w:sz w:val="18"/>
          <w:szCs w:val="18"/>
        </w:rPr>
        <w:t xml:space="preserve">Activity adapted from the Isaak Walton League, Creek Freaks curriculum. </w:t>
      </w:r>
      <w:hyperlink r:id="rId29">
        <w:r>
          <w:rPr>
            <w:i/>
            <w:color w:val="1155CC"/>
            <w:sz w:val="18"/>
            <w:szCs w:val="18"/>
            <w:u w:val="single"/>
          </w:rPr>
          <w:t>Full lesson description</w:t>
        </w:r>
      </w:hyperlink>
    </w:p>
    <w:p w14:paraId="12265656" w14:textId="77777777" w:rsidR="00746CEE" w:rsidRPr="00746CEE" w:rsidRDefault="00746CEE" w:rsidP="00746CEE">
      <w:pPr>
        <w:pStyle w:val="Heading3"/>
      </w:pPr>
      <w:r w:rsidRPr="00746CEE">
        <w:lastRenderedPageBreak/>
        <w:t>TRANSITION</w:t>
      </w:r>
    </w:p>
    <w:p w14:paraId="0A45332A" w14:textId="77777777" w:rsidR="002C7438" w:rsidRDefault="002C7438" w:rsidP="002C7438">
      <w:pPr>
        <w:spacing w:line="259" w:lineRule="auto"/>
        <w:rPr>
          <w:color w:val="000000"/>
        </w:rPr>
      </w:pPr>
      <w:r>
        <w:rPr>
          <w:color w:val="000000"/>
        </w:rPr>
        <w:t>Now that we’ve looked at how soil type impacts infiltration rates, let’s conduct an activity that models how water moves across a landscape.</w:t>
      </w:r>
    </w:p>
    <w:p w14:paraId="39DF5579" w14:textId="6515B46E" w:rsidR="00061815" w:rsidRDefault="00061815" w:rsidP="00061815">
      <w:pPr>
        <w:pStyle w:val="Heading4"/>
      </w:pPr>
      <w:r>
        <w:t>2b. Demonstration of Stormwater Runoff – Crumpled Paper Watershed</w:t>
      </w:r>
    </w:p>
    <w:p w14:paraId="5FB67671" w14:textId="77777777" w:rsidR="00061815" w:rsidRDefault="00061815" w:rsidP="00061815">
      <w:pPr>
        <w:spacing w:line="259" w:lineRule="auto"/>
        <w:rPr>
          <w:color w:val="000000"/>
        </w:rPr>
      </w:pPr>
      <w:r>
        <w:rPr>
          <w:color w:val="000000"/>
        </w:rPr>
        <w:t>This activity will demonstrate how the contour of a landscape (flat or hilly) influences how stormwater runoff moves through a watershed. Instructor hands out supplies to each student or group of students.</w:t>
      </w:r>
    </w:p>
    <w:p w14:paraId="75EAA3AA" w14:textId="77777777" w:rsidR="00061815" w:rsidRPr="00005A37" w:rsidRDefault="00061815" w:rsidP="00061815">
      <w:pPr>
        <w:pStyle w:val="Heading4"/>
        <w:spacing w:before="240"/>
        <w:rPr>
          <w:rStyle w:val="IntenseEmphasis"/>
          <w:b/>
          <w:bCs/>
          <w:i/>
          <w:iCs/>
        </w:rPr>
      </w:pPr>
      <w:r w:rsidRPr="00005A37">
        <w:rPr>
          <w:rStyle w:val="IntenseEmphasis"/>
          <w:bCs/>
          <w:i/>
          <w:iCs/>
        </w:rPr>
        <w:t>Supplies for each student or group of students</w:t>
      </w:r>
    </w:p>
    <w:p w14:paraId="4595B010" w14:textId="77777777" w:rsidR="00061815" w:rsidRDefault="00061815" w:rsidP="00061815">
      <w:pPr>
        <w:numPr>
          <w:ilvl w:val="0"/>
          <w:numId w:val="60"/>
        </w:numPr>
        <w:spacing w:after="0" w:line="240" w:lineRule="auto"/>
        <w:rPr>
          <w:color w:val="000000"/>
        </w:rPr>
      </w:pPr>
      <w:r>
        <w:rPr>
          <w:color w:val="000000"/>
        </w:rPr>
        <w:t>Two sheets of blank 8 ½ x 11 unlined paper</w:t>
      </w:r>
    </w:p>
    <w:p w14:paraId="1A9020AB" w14:textId="77777777" w:rsidR="00061815" w:rsidRDefault="00061815" w:rsidP="00061815">
      <w:pPr>
        <w:numPr>
          <w:ilvl w:val="0"/>
          <w:numId w:val="60"/>
        </w:numPr>
        <w:spacing w:after="0" w:line="240" w:lineRule="auto"/>
        <w:rPr>
          <w:color w:val="000000"/>
        </w:rPr>
      </w:pPr>
      <w:r>
        <w:rPr>
          <w:color w:val="000000"/>
        </w:rPr>
        <w:t>One black permanent marker</w:t>
      </w:r>
    </w:p>
    <w:p w14:paraId="26420535" w14:textId="77777777" w:rsidR="00061815" w:rsidRDefault="00061815" w:rsidP="00061815">
      <w:pPr>
        <w:numPr>
          <w:ilvl w:val="0"/>
          <w:numId w:val="60"/>
        </w:numPr>
        <w:spacing w:after="0" w:line="240" w:lineRule="auto"/>
        <w:rPr>
          <w:color w:val="000000"/>
        </w:rPr>
      </w:pPr>
      <w:r>
        <w:rPr>
          <w:color w:val="000000"/>
        </w:rPr>
        <w:t>One blue water-based marker</w:t>
      </w:r>
    </w:p>
    <w:p w14:paraId="4DCE87DD" w14:textId="77777777" w:rsidR="00061815" w:rsidRDefault="00061815" w:rsidP="00061815">
      <w:pPr>
        <w:numPr>
          <w:ilvl w:val="0"/>
          <w:numId w:val="60"/>
        </w:numPr>
        <w:spacing w:after="0" w:line="240" w:lineRule="auto"/>
        <w:rPr>
          <w:color w:val="000000"/>
        </w:rPr>
      </w:pPr>
      <w:r>
        <w:rPr>
          <w:color w:val="000000"/>
        </w:rPr>
        <w:t>A squirt bottle filled with water</w:t>
      </w:r>
    </w:p>
    <w:p w14:paraId="073EF950" w14:textId="77777777" w:rsidR="00061815" w:rsidRPr="00005A37" w:rsidRDefault="00061815" w:rsidP="00061815">
      <w:pPr>
        <w:pStyle w:val="Heading4"/>
        <w:spacing w:before="240"/>
        <w:rPr>
          <w:rStyle w:val="IntenseEmphasis"/>
          <w:b/>
          <w:bCs/>
          <w:i/>
          <w:iCs/>
        </w:rPr>
      </w:pPr>
      <w:r w:rsidRPr="00005A37">
        <w:rPr>
          <w:rStyle w:val="IntenseEmphasis"/>
          <w:bCs/>
          <w:i/>
          <w:iCs/>
        </w:rPr>
        <w:t>Instructions</w:t>
      </w:r>
    </w:p>
    <w:p w14:paraId="15EF253E" w14:textId="77777777" w:rsidR="00061815" w:rsidRDefault="00061815" w:rsidP="00061815">
      <w:pPr>
        <w:numPr>
          <w:ilvl w:val="0"/>
          <w:numId w:val="61"/>
        </w:numPr>
        <w:spacing w:after="0" w:line="259" w:lineRule="auto"/>
        <w:rPr>
          <w:color w:val="000000"/>
        </w:rPr>
      </w:pPr>
      <w:r>
        <w:rPr>
          <w:color w:val="000000"/>
        </w:rPr>
        <w:t xml:space="preserve">Use a </w:t>
      </w:r>
      <w:r>
        <w:rPr>
          <w:b/>
          <w:color w:val="0000FF"/>
        </w:rPr>
        <w:t>blue</w:t>
      </w:r>
      <w:r>
        <w:rPr>
          <w:color w:val="000000"/>
        </w:rPr>
        <w:t xml:space="preserve"> water-based marker to draw a shape on one piece of paper. This piece of paper will represent a flat landscape and serve as the baseline for how stormwater moves.</w:t>
      </w:r>
    </w:p>
    <w:p w14:paraId="12747153" w14:textId="77777777" w:rsidR="00061815" w:rsidRDefault="00061815" w:rsidP="00061815">
      <w:pPr>
        <w:numPr>
          <w:ilvl w:val="0"/>
          <w:numId w:val="61"/>
        </w:numPr>
        <w:spacing w:after="0" w:line="259" w:lineRule="auto"/>
        <w:rPr>
          <w:color w:val="000000"/>
        </w:rPr>
      </w:pPr>
      <w:r>
        <w:rPr>
          <w:color w:val="000000"/>
        </w:rPr>
        <w:t>Spray water over the paper. Observe what happens where the water hits the blue marker lines.</w:t>
      </w:r>
    </w:p>
    <w:p w14:paraId="182C40AA" w14:textId="77777777" w:rsidR="00061815" w:rsidRDefault="00061815" w:rsidP="00061815">
      <w:pPr>
        <w:numPr>
          <w:ilvl w:val="0"/>
          <w:numId w:val="61"/>
        </w:numPr>
        <w:spacing w:after="0" w:line="259" w:lineRule="auto"/>
        <w:rPr>
          <w:color w:val="000000"/>
        </w:rPr>
      </w:pPr>
      <w:r>
        <w:t>Take a second piece of paper and c</w:t>
      </w:r>
      <w:r>
        <w:rPr>
          <w:color w:val="000000"/>
        </w:rPr>
        <w:t>rumple up the paper.</w:t>
      </w:r>
    </w:p>
    <w:p w14:paraId="74B9867B" w14:textId="77777777" w:rsidR="00061815" w:rsidRDefault="00061815" w:rsidP="00061815">
      <w:pPr>
        <w:numPr>
          <w:ilvl w:val="0"/>
          <w:numId w:val="61"/>
        </w:numPr>
        <w:spacing w:after="0" w:line="259" w:lineRule="auto"/>
        <w:rPr>
          <w:color w:val="000000"/>
        </w:rPr>
      </w:pPr>
      <w:r>
        <w:rPr>
          <w:color w:val="000000"/>
        </w:rPr>
        <w:t xml:space="preserve">Use the </w:t>
      </w:r>
      <w:r>
        <w:rPr>
          <w:b/>
          <w:color w:val="000000"/>
        </w:rPr>
        <w:t>black</w:t>
      </w:r>
      <w:r>
        <w:rPr>
          <w:color w:val="000000"/>
        </w:rPr>
        <w:t>-permanent marker to trace the “ridge tops.”</w:t>
      </w:r>
    </w:p>
    <w:p w14:paraId="0C691CE4" w14:textId="46A4F813" w:rsidR="00061815" w:rsidRDefault="00061815" w:rsidP="00061815">
      <w:pPr>
        <w:numPr>
          <w:ilvl w:val="0"/>
          <w:numId w:val="61"/>
        </w:numPr>
        <w:spacing w:after="0" w:line="259" w:lineRule="auto"/>
        <w:rPr>
          <w:color w:val="000000"/>
        </w:rPr>
      </w:pPr>
      <w:r>
        <w:rPr>
          <w:color w:val="000000"/>
        </w:rPr>
        <w:t xml:space="preserve">Use the </w:t>
      </w:r>
      <w:r>
        <w:rPr>
          <w:b/>
          <w:color w:val="0000FF"/>
        </w:rPr>
        <w:t>blue</w:t>
      </w:r>
      <w:r>
        <w:rPr>
          <w:color w:val="000000"/>
        </w:rPr>
        <w:t>-water based marker to trace the “stream valleys.”</w:t>
      </w:r>
    </w:p>
    <w:p w14:paraId="37860236" w14:textId="77777777" w:rsidR="00061815" w:rsidRDefault="00061815" w:rsidP="00061815">
      <w:pPr>
        <w:numPr>
          <w:ilvl w:val="0"/>
          <w:numId w:val="61"/>
        </w:numPr>
        <w:spacing w:after="0" w:line="259" w:lineRule="auto"/>
        <w:rPr>
          <w:color w:val="000000"/>
        </w:rPr>
      </w:pPr>
      <w:r>
        <w:rPr>
          <w:color w:val="000000"/>
        </w:rPr>
        <w:t>Spray water on the paper and observe what happens where the water hits the blue marker lines.</w:t>
      </w:r>
    </w:p>
    <w:p w14:paraId="2B0FB1FA" w14:textId="56BB8737" w:rsidR="00061815" w:rsidRDefault="00061815" w:rsidP="00061815">
      <w:pPr>
        <w:spacing w:line="259" w:lineRule="auto"/>
        <w:rPr>
          <w:i/>
          <w:sz w:val="18"/>
          <w:szCs w:val="18"/>
        </w:rPr>
      </w:pPr>
      <w:r>
        <w:rPr>
          <w:i/>
          <w:sz w:val="18"/>
          <w:szCs w:val="18"/>
        </w:rPr>
        <w:t xml:space="preserve">Activity modified </w:t>
      </w:r>
      <w:proofErr w:type="gramStart"/>
      <w:r>
        <w:rPr>
          <w:i/>
          <w:sz w:val="18"/>
          <w:szCs w:val="18"/>
        </w:rPr>
        <w:t>from</w:t>
      </w:r>
      <w:proofErr w:type="gramEnd"/>
      <w:r>
        <w:rPr>
          <w:i/>
          <w:sz w:val="18"/>
          <w:szCs w:val="18"/>
        </w:rPr>
        <w:t xml:space="preserve"> Chandler Cox</w:t>
      </w:r>
    </w:p>
    <w:p w14:paraId="68169657" w14:textId="77777777" w:rsidR="00061815" w:rsidRPr="00005A37" w:rsidRDefault="00061815" w:rsidP="00061815">
      <w:pPr>
        <w:pStyle w:val="Heading4"/>
        <w:spacing w:before="240"/>
        <w:rPr>
          <w:rStyle w:val="IntenseEmphasis"/>
          <w:b/>
          <w:bCs/>
          <w:i/>
          <w:iCs/>
        </w:rPr>
      </w:pPr>
      <w:r w:rsidRPr="00005A37">
        <w:rPr>
          <w:rStyle w:val="IntenseEmphasis"/>
          <w:bCs/>
          <w:i/>
          <w:iCs/>
        </w:rPr>
        <w:t>Questions to consider</w:t>
      </w:r>
    </w:p>
    <w:p w14:paraId="459277D9" w14:textId="77777777" w:rsidR="00061815" w:rsidRDefault="00061815" w:rsidP="00061815">
      <w:pPr>
        <w:numPr>
          <w:ilvl w:val="0"/>
          <w:numId w:val="65"/>
        </w:numPr>
        <w:spacing w:after="0" w:line="259" w:lineRule="auto"/>
        <w:rPr>
          <w:color w:val="000000"/>
        </w:rPr>
      </w:pPr>
      <w:r>
        <w:rPr>
          <w:color w:val="000000"/>
        </w:rPr>
        <w:t>What direction does the water move on the flat paper? What direction does the water move on the crumpled paper?</w:t>
      </w:r>
    </w:p>
    <w:p w14:paraId="1F0C9D6B" w14:textId="77777777" w:rsidR="00061815" w:rsidRDefault="00061815" w:rsidP="00061815">
      <w:pPr>
        <w:numPr>
          <w:ilvl w:val="0"/>
          <w:numId w:val="64"/>
        </w:numPr>
        <w:spacing w:after="0" w:line="259" w:lineRule="auto"/>
        <w:rPr>
          <w:color w:val="000000"/>
        </w:rPr>
      </w:pPr>
      <w:r>
        <w:rPr>
          <w:color w:val="000000"/>
        </w:rPr>
        <w:t>How fast does the water spread outward on the flat paper? How fast does the water spread outward on the crumpled paper?</w:t>
      </w:r>
    </w:p>
    <w:p w14:paraId="41FFE6B1" w14:textId="77777777" w:rsidR="00061815" w:rsidRDefault="00061815" w:rsidP="00061815">
      <w:pPr>
        <w:numPr>
          <w:ilvl w:val="0"/>
          <w:numId w:val="63"/>
        </w:numPr>
        <w:spacing w:after="0" w:line="259" w:lineRule="auto"/>
        <w:rPr>
          <w:color w:val="000000"/>
        </w:rPr>
      </w:pPr>
      <w:r>
        <w:rPr>
          <w:color w:val="000000"/>
        </w:rPr>
        <w:t>What do the direction and speed of water movement suggest about where is a relatively safe location to build a structure such as a house?</w:t>
      </w:r>
    </w:p>
    <w:p w14:paraId="1141DF75" w14:textId="77777777" w:rsidR="00061815" w:rsidRDefault="00061815" w:rsidP="00061815">
      <w:pPr>
        <w:numPr>
          <w:ilvl w:val="0"/>
          <w:numId w:val="62"/>
        </w:numPr>
        <w:spacing w:after="0" w:line="259" w:lineRule="auto"/>
        <w:rPr>
          <w:color w:val="000000"/>
        </w:rPr>
      </w:pPr>
      <w:r>
        <w:rPr>
          <w:color w:val="000000"/>
        </w:rPr>
        <w:t xml:space="preserve">How is this crumpled paper model of a watershed </w:t>
      </w:r>
      <w:proofErr w:type="gramStart"/>
      <w:r>
        <w:rPr>
          <w:color w:val="000000"/>
        </w:rPr>
        <w:t>similar to</w:t>
      </w:r>
      <w:proofErr w:type="gramEnd"/>
      <w:r>
        <w:rPr>
          <w:color w:val="000000"/>
        </w:rPr>
        <w:t xml:space="preserve"> a real-world watershed? How is it different?</w:t>
      </w:r>
    </w:p>
    <w:p w14:paraId="35D32DEA" w14:textId="77777777" w:rsidR="00462774" w:rsidRDefault="00462774" w:rsidP="0077379B">
      <w:pPr>
        <w:pStyle w:val="Heading3"/>
        <w:sectPr w:rsidR="00462774" w:rsidSect="002C4587">
          <w:pgSz w:w="12240" w:h="15840"/>
          <w:pgMar w:top="662" w:right="720" w:bottom="274" w:left="720" w:header="720" w:footer="720" w:gutter="0"/>
          <w:cols w:space="720"/>
          <w:docGrid w:linePitch="360"/>
        </w:sectPr>
      </w:pPr>
    </w:p>
    <w:p w14:paraId="4B9F3BED" w14:textId="69B091B8" w:rsidR="0077379B" w:rsidRDefault="008C6D84" w:rsidP="0077379B">
      <w:pPr>
        <w:pStyle w:val="Heading3"/>
        <w:rPr>
          <w:sz w:val="26"/>
          <w:szCs w:val="26"/>
        </w:rPr>
      </w:pPr>
      <w:r>
        <w:lastRenderedPageBreak/>
        <w:t>3</w:t>
      </w:r>
      <w:r w:rsidR="0077379B">
        <w:t xml:space="preserve">. </w:t>
      </w:r>
      <w:r w:rsidR="00462774">
        <w:t>Guided Discovery: Our Engineering Field Site -- North Beach. Where Does the Water Go</w:t>
      </w:r>
      <w:r w:rsidRPr="008C6D84">
        <w:t>?</w:t>
      </w:r>
      <w:r w:rsidR="0077379B">
        <w:br/>
      </w:r>
      <w:r w:rsidR="0015400B">
        <w:t>5</w:t>
      </w:r>
      <w:r w:rsidR="0077379B">
        <w:t xml:space="preserve"> minutes</w:t>
      </w:r>
    </w:p>
    <w:p w14:paraId="4C478264" w14:textId="77777777" w:rsidR="00E34598" w:rsidRDefault="00462774" w:rsidP="00462774">
      <w:pPr>
        <w:spacing w:before="280" w:line="259" w:lineRule="auto"/>
      </w:pPr>
      <w:r w:rsidRPr="46163E62">
        <w:t xml:space="preserve">In 2019 and 2020, the city of Racine experienced a significant rainfall event. With so much water </w:t>
      </w:r>
      <w:proofErr w:type="gramStart"/>
      <w:r w:rsidRPr="46163E62">
        <w:t>on</w:t>
      </w:r>
      <w:proofErr w:type="gramEnd"/>
      <w:r w:rsidRPr="46163E62">
        <w:t xml:space="preserve"> the landscape, the path the water was likely to take as it made its way across the watershed to Lake Michigan became very important. </w:t>
      </w:r>
    </w:p>
    <w:p w14:paraId="7EBCCD7A" w14:textId="77777777" w:rsidR="00E34598" w:rsidRDefault="00E34598" w:rsidP="00E34598">
      <w:pPr>
        <w:spacing w:before="280" w:line="259" w:lineRule="auto"/>
        <w:jc w:val="center"/>
      </w:pPr>
      <w:r w:rsidRPr="00E34598">
        <w:rPr>
          <w:noProof/>
          <w:color w:val="000000"/>
        </w:rPr>
        <w:drawing>
          <wp:inline distT="0" distB="0" distL="0" distR="0" wp14:anchorId="450A1CA9" wp14:editId="2FFA6094">
            <wp:extent cx="5234941" cy="2937998"/>
            <wp:effectExtent l="0" t="0" r="3810" b="0"/>
            <wp:docPr id="93" name="Google Shape;93;p1" descr="North Beach Racine Wisconsin. &#10;&#10;Lake Michigan is seen in the background with waves breaking on the beach. There is standing water on the beach and sidewalks."/>
            <wp:cNvGraphicFramePr/>
            <a:graphic xmlns:a="http://schemas.openxmlformats.org/drawingml/2006/main">
              <a:graphicData uri="http://schemas.openxmlformats.org/drawingml/2006/picture">
                <pic:pic xmlns:pic="http://schemas.openxmlformats.org/drawingml/2006/picture">
                  <pic:nvPicPr>
                    <pic:cNvPr id="93" name="Google Shape;93;p1" descr="North Beach Racine Wisconsin. &#10;&#10;Lake Michigan is seen in the background with waves breaking on the beach. There is standing water on the beach and sidewalks."/>
                    <pic:cNvPicPr preferRelativeResize="0"/>
                  </pic:nvPicPr>
                  <pic:blipFill rotWithShape="1">
                    <a:blip r:embed="rId30">
                      <a:alphaModFix/>
                    </a:blip>
                    <a:srcRect/>
                    <a:stretch/>
                  </pic:blipFill>
                  <pic:spPr>
                    <a:xfrm>
                      <a:off x="0" y="0"/>
                      <a:ext cx="5234941" cy="2937998"/>
                    </a:xfrm>
                    <a:prstGeom prst="rect">
                      <a:avLst/>
                    </a:prstGeom>
                    <a:noFill/>
                    <a:ln>
                      <a:noFill/>
                    </a:ln>
                  </pic:spPr>
                </pic:pic>
              </a:graphicData>
            </a:graphic>
          </wp:inline>
        </w:drawing>
      </w:r>
    </w:p>
    <w:p w14:paraId="7540825F" w14:textId="359C78BA" w:rsidR="005F141F" w:rsidRPr="005F141F" w:rsidRDefault="005F141F" w:rsidP="005F141F">
      <w:pPr>
        <w:spacing w:line="259" w:lineRule="auto"/>
        <w:ind w:left="1530"/>
        <w:rPr>
          <w:sz w:val="18"/>
          <w:szCs w:val="18"/>
        </w:rPr>
      </w:pPr>
      <w:r w:rsidRPr="005F141F">
        <w:rPr>
          <w:sz w:val="18"/>
          <w:szCs w:val="18"/>
        </w:rPr>
        <w:t>Image source: city of Racine</w:t>
      </w:r>
    </w:p>
    <w:p w14:paraId="2ABC0636" w14:textId="013238E1" w:rsidR="00462774" w:rsidRDefault="00462774" w:rsidP="00462774">
      <w:pPr>
        <w:spacing w:before="280" w:line="259" w:lineRule="auto"/>
        <w:rPr>
          <w:color w:val="000000"/>
        </w:rPr>
      </w:pPr>
      <w:r w:rsidRPr="46163E62">
        <w:t>This is important information for engineers to use as they create coastal engineering structures and use coastal engineering techniques to mitigate flooding and improve water quality.</w:t>
      </w:r>
    </w:p>
    <w:p w14:paraId="0A47193E" w14:textId="77777777" w:rsidR="00462774" w:rsidRDefault="00462774" w:rsidP="00462774">
      <w:pPr>
        <w:spacing w:before="280" w:line="259" w:lineRule="auto"/>
        <w:rPr>
          <w:rFonts w:ascii="Times New Roman" w:eastAsia="Times New Roman" w:hAnsi="Times New Roman" w:cs="Times New Roman"/>
          <w:color w:val="000000"/>
        </w:rPr>
      </w:pPr>
      <w:r w:rsidRPr="09194646">
        <w:t xml:space="preserve">Let's look at three different viewpoints </w:t>
      </w:r>
      <w:r>
        <w:t>of the city</w:t>
      </w:r>
      <w:r w:rsidRPr="09194646">
        <w:t xml:space="preserve"> of Racine and see what we can learn about how and where water flows.</w:t>
      </w:r>
    </w:p>
    <w:p w14:paraId="64A007E8" w14:textId="77777777" w:rsidR="00462774" w:rsidRDefault="00462774" w:rsidP="00462774">
      <w:pPr>
        <w:spacing w:before="280" w:line="259" w:lineRule="auto"/>
      </w:pPr>
      <w:r w:rsidRPr="1EB6FCAF">
        <w:t>Note to educator regarding the three “viewpoints”:</w:t>
      </w:r>
    </w:p>
    <w:p w14:paraId="6A5C4BCF" w14:textId="77777777" w:rsidR="00462774" w:rsidRDefault="00462774" w:rsidP="00462774">
      <w:pPr>
        <w:pStyle w:val="ListParagraph"/>
        <w:keepNext w:val="0"/>
        <w:keepLines w:val="0"/>
        <w:widowControl/>
        <w:numPr>
          <w:ilvl w:val="0"/>
          <w:numId w:val="66"/>
        </w:numPr>
        <w:autoSpaceDE/>
        <w:autoSpaceDN/>
        <w:spacing w:before="280" w:after="0" w:line="259" w:lineRule="auto"/>
        <w:ind w:right="0"/>
        <w:contextualSpacing/>
        <w:outlineLvl w:val="9"/>
      </w:pPr>
      <w:r w:rsidRPr="1EB6FCAF">
        <w:t>elevation (water flows downhill),</w:t>
      </w:r>
    </w:p>
    <w:p w14:paraId="71D5400E" w14:textId="77777777" w:rsidR="00462774" w:rsidRDefault="00462774" w:rsidP="00462774">
      <w:pPr>
        <w:pStyle w:val="ListParagraph"/>
        <w:keepNext w:val="0"/>
        <w:keepLines w:val="0"/>
        <w:widowControl/>
        <w:numPr>
          <w:ilvl w:val="0"/>
          <w:numId w:val="66"/>
        </w:numPr>
        <w:autoSpaceDE/>
        <w:autoSpaceDN/>
        <w:spacing w:before="280" w:after="0" w:line="259" w:lineRule="auto"/>
        <w:ind w:right="0"/>
        <w:contextualSpacing/>
        <w:outlineLvl w:val="9"/>
      </w:pPr>
      <w:r w:rsidRPr="1EB6FCAF">
        <w:t>storm sewer system (water flows through pipes now),</w:t>
      </w:r>
    </w:p>
    <w:p w14:paraId="1D073C98" w14:textId="77777777" w:rsidR="00462774" w:rsidRDefault="00462774" w:rsidP="00462774">
      <w:pPr>
        <w:pStyle w:val="ListParagraph"/>
        <w:keepNext w:val="0"/>
        <w:keepLines w:val="0"/>
        <w:widowControl/>
        <w:numPr>
          <w:ilvl w:val="0"/>
          <w:numId w:val="66"/>
        </w:numPr>
        <w:autoSpaceDE/>
        <w:autoSpaceDN/>
        <w:spacing w:before="280" w:after="0" w:line="259" w:lineRule="auto"/>
        <w:ind w:right="0"/>
        <w:contextualSpacing/>
        <w:outlineLvl w:val="9"/>
      </w:pPr>
      <w:r w:rsidRPr="1EB6FCAF">
        <w:t>watershed scale (all the water that comes through the Root River/city of Racine out to Lake Michigan).</w:t>
      </w:r>
    </w:p>
    <w:p w14:paraId="39AC4F16" w14:textId="77777777" w:rsidR="00462774" w:rsidRDefault="00462774" w:rsidP="00462774">
      <w:pPr>
        <w:spacing w:before="280" w:line="259" w:lineRule="auto"/>
      </w:pPr>
      <w:r w:rsidRPr="002C6E70">
        <w:rPr>
          <w:rStyle w:val="IntenseEmphasis"/>
        </w:rPr>
        <w:t>Slideshow</w:t>
      </w:r>
      <w:r w:rsidRPr="002C6E70">
        <w:rPr>
          <w:color w:val="C00000"/>
        </w:rPr>
        <w:t xml:space="preserve"> </w:t>
      </w:r>
      <w:hyperlink r:id="rId31">
        <w:r w:rsidRPr="002C6E70">
          <w:rPr>
            <w:color w:val="1155CC"/>
            <w:u w:val="single"/>
          </w:rPr>
          <w:t>Flooding at North Beach</w:t>
        </w:r>
      </w:hyperlink>
    </w:p>
    <w:p w14:paraId="06A3930E" w14:textId="77777777" w:rsidR="00F67A9A" w:rsidRDefault="00F67A9A" w:rsidP="00F67A9A">
      <w:pPr>
        <w:spacing w:before="280" w:line="259" w:lineRule="auto"/>
        <w:rPr>
          <w:b/>
          <w:bCs/>
          <w:i/>
          <w:iCs/>
          <w:color w:val="000000"/>
          <w:sz w:val="26"/>
          <w:szCs w:val="26"/>
        </w:rPr>
      </w:pPr>
      <w:r w:rsidRPr="43478901">
        <w:rPr>
          <w:b/>
          <w:bCs/>
          <w:i/>
          <w:iCs/>
          <w:sz w:val="26"/>
          <w:szCs w:val="26"/>
        </w:rPr>
        <w:t>TRANSITION</w:t>
      </w:r>
    </w:p>
    <w:p w14:paraId="3E9E2618" w14:textId="78FA1893" w:rsidR="00F67A9A" w:rsidRDefault="00F67A9A" w:rsidP="007B241C">
      <w:pPr>
        <w:spacing w:line="259" w:lineRule="auto"/>
        <w:rPr>
          <w:color w:val="000000"/>
        </w:rPr>
      </w:pPr>
      <w:r>
        <w:rPr>
          <w:color w:val="000000"/>
        </w:rPr>
        <w:t>How have humans changed these systems? What happens when they do?</w:t>
      </w:r>
    </w:p>
    <w:p w14:paraId="50FD8B9E" w14:textId="77777777" w:rsidR="00F67A9A" w:rsidRDefault="00F67A9A" w:rsidP="00F67A9A">
      <w:pPr>
        <w:pStyle w:val="Heading3"/>
        <w:sectPr w:rsidR="00F67A9A" w:rsidSect="002C4587">
          <w:pgSz w:w="12240" w:h="15840"/>
          <w:pgMar w:top="662" w:right="720" w:bottom="274" w:left="720" w:header="720" w:footer="720" w:gutter="0"/>
          <w:cols w:space="720"/>
          <w:docGrid w:linePitch="360"/>
        </w:sectPr>
      </w:pPr>
    </w:p>
    <w:p w14:paraId="5CEAA4AB" w14:textId="319C372D" w:rsidR="00F67A9A" w:rsidRDefault="006D5D10" w:rsidP="00F67A9A">
      <w:pPr>
        <w:pStyle w:val="Heading3"/>
        <w:rPr>
          <w:sz w:val="26"/>
          <w:szCs w:val="26"/>
        </w:rPr>
      </w:pPr>
      <w:r>
        <w:lastRenderedPageBreak/>
        <w:t xml:space="preserve">4. </w:t>
      </w:r>
      <w:r w:rsidR="00F67A9A">
        <w:t>Guided Discovery: What Types of Human Interference Affect How Stormwater Moves? What Are the Effects of this Interference?</w:t>
      </w:r>
      <w:r w:rsidR="00F67A9A">
        <w:br/>
        <w:t>10 minutes</w:t>
      </w:r>
    </w:p>
    <w:p w14:paraId="0583AD09" w14:textId="77777777" w:rsidR="00F67A9A" w:rsidRDefault="00F67A9A" w:rsidP="00F67A9A">
      <w:pPr>
        <w:spacing w:line="259" w:lineRule="auto"/>
        <w:rPr>
          <w:color w:val="000000"/>
        </w:rPr>
      </w:pPr>
      <w:r w:rsidRPr="4396E7C5">
        <w:t xml:space="preserve">Earlier we asked you to consider what our landscape, our city would look like if you were the first person to step into </w:t>
      </w:r>
      <w:r>
        <w:t>the area that is now the</w:t>
      </w:r>
      <w:r w:rsidRPr="4396E7C5">
        <w:t xml:space="preserve"> city of Racine. Let’s revisit that question and think about what </w:t>
      </w:r>
      <w:r>
        <w:t>it looks</w:t>
      </w:r>
      <w:r w:rsidRPr="4396E7C5">
        <w:t xml:space="preserve"> like today when rain falls. What do you see around you that can impact how water moves?</w:t>
      </w:r>
    </w:p>
    <w:p w14:paraId="2791ECCA" w14:textId="77777777" w:rsidR="00F67A9A" w:rsidRDefault="00F67A9A" w:rsidP="00F67A9A">
      <w:pPr>
        <w:spacing w:before="280" w:line="259" w:lineRule="auto"/>
        <w:rPr>
          <w:color w:val="000000"/>
        </w:rPr>
      </w:pPr>
      <w:r w:rsidRPr="00005A37">
        <w:rPr>
          <w:rStyle w:val="IntenseEmphasis"/>
        </w:rPr>
        <w:t xml:space="preserve">Slideshow </w:t>
      </w:r>
      <w:hyperlink r:id="rId32">
        <w:r>
          <w:rPr>
            <w:color w:val="1155CC"/>
            <w:u w:val="single"/>
          </w:rPr>
          <w:t>Our Racine Today</w:t>
        </w:r>
      </w:hyperlink>
    </w:p>
    <w:p w14:paraId="2435D5E7" w14:textId="77777777" w:rsidR="00F67A9A" w:rsidRDefault="00F67A9A" w:rsidP="00F67A9A">
      <w:pPr>
        <w:pStyle w:val="Heading3"/>
        <w:spacing w:before="240"/>
      </w:pPr>
      <w:r>
        <w:t>Crumpled Paper Watershed Model</w:t>
      </w:r>
    </w:p>
    <w:p w14:paraId="405BD490" w14:textId="77777777" w:rsidR="00F67A9A" w:rsidRDefault="00F67A9A" w:rsidP="00F67A9A">
      <w:pPr>
        <w:spacing w:line="259" w:lineRule="auto"/>
        <w:rPr>
          <w:color w:val="000000"/>
        </w:rPr>
      </w:pPr>
      <w:r>
        <w:rPr>
          <w:color w:val="000000"/>
        </w:rPr>
        <w:t>Let’s return to the crumpled paper watershed model. This time students will include illustrations to represent man-made structures on the landscape (e.g., houses, stores, roads, other impermeable structures).</w:t>
      </w:r>
    </w:p>
    <w:p w14:paraId="1DF66365" w14:textId="77777777" w:rsidR="00F67A9A" w:rsidRPr="00005A37" w:rsidRDefault="00F67A9A" w:rsidP="00F67A9A">
      <w:pPr>
        <w:pStyle w:val="Heading4"/>
        <w:spacing w:before="240"/>
        <w:rPr>
          <w:rStyle w:val="IntenseEmphasis"/>
          <w:b/>
          <w:bCs/>
          <w:i/>
          <w:iCs/>
        </w:rPr>
      </w:pPr>
      <w:r w:rsidRPr="00005A37">
        <w:rPr>
          <w:rStyle w:val="IntenseEmphasis"/>
          <w:bCs/>
          <w:i/>
          <w:iCs/>
        </w:rPr>
        <w:t>Supplies</w:t>
      </w:r>
    </w:p>
    <w:p w14:paraId="104FCD52" w14:textId="77777777" w:rsidR="00F67A9A" w:rsidRDefault="00F67A9A" w:rsidP="00F67A9A">
      <w:pPr>
        <w:numPr>
          <w:ilvl w:val="0"/>
          <w:numId w:val="60"/>
        </w:numPr>
        <w:spacing w:after="0" w:line="259" w:lineRule="auto"/>
        <w:rPr>
          <w:color w:val="000000"/>
        </w:rPr>
      </w:pPr>
      <w:r>
        <w:rPr>
          <w:color w:val="000000"/>
        </w:rPr>
        <w:t>Crumpled watershed model from previous activity</w:t>
      </w:r>
    </w:p>
    <w:p w14:paraId="60847C08" w14:textId="77777777" w:rsidR="00F67A9A" w:rsidRDefault="00F67A9A" w:rsidP="00F67A9A">
      <w:pPr>
        <w:numPr>
          <w:ilvl w:val="0"/>
          <w:numId w:val="60"/>
        </w:numPr>
        <w:spacing w:after="0" w:line="259" w:lineRule="auto"/>
        <w:rPr>
          <w:color w:val="000000"/>
        </w:rPr>
      </w:pPr>
      <w:r>
        <w:rPr>
          <w:color w:val="000000"/>
        </w:rPr>
        <w:t>One black permanent marker</w:t>
      </w:r>
    </w:p>
    <w:p w14:paraId="5597366A" w14:textId="77777777" w:rsidR="00F67A9A" w:rsidRDefault="00F67A9A" w:rsidP="00F67A9A">
      <w:pPr>
        <w:numPr>
          <w:ilvl w:val="0"/>
          <w:numId w:val="60"/>
        </w:numPr>
        <w:spacing w:after="0" w:line="259" w:lineRule="auto"/>
        <w:rPr>
          <w:color w:val="000000"/>
        </w:rPr>
      </w:pPr>
      <w:r>
        <w:rPr>
          <w:color w:val="000000"/>
        </w:rPr>
        <w:t>One blue water-based marker</w:t>
      </w:r>
    </w:p>
    <w:p w14:paraId="250F75D9" w14:textId="77777777" w:rsidR="00F67A9A" w:rsidRDefault="00F67A9A" w:rsidP="00F67A9A">
      <w:pPr>
        <w:numPr>
          <w:ilvl w:val="0"/>
          <w:numId w:val="60"/>
        </w:numPr>
        <w:spacing w:after="0" w:line="259" w:lineRule="auto"/>
        <w:rPr>
          <w:color w:val="000000"/>
        </w:rPr>
      </w:pPr>
      <w:r>
        <w:rPr>
          <w:color w:val="000000"/>
        </w:rPr>
        <w:t>A squirt bottle filled with water</w:t>
      </w:r>
    </w:p>
    <w:p w14:paraId="5D28CA8A" w14:textId="77777777" w:rsidR="00F67A9A" w:rsidRDefault="00F67A9A" w:rsidP="00F67A9A">
      <w:pPr>
        <w:numPr>
          <w:ilvl w:val="0"/>
          <w:numId w:val="60"/>
        </w:numPr>
        <w:spacing w:after="0" w:line="259" w:lineRule="auto"/>
        <w:rPr>
          <w:color w:val="000000"/>
        </w:rPr>
      </w:pPr>
      <w:r>
        <w:rPr>
          <w:color w:val="000000"/>
        </w:rPr>
        <w:t>Paper towels</w:t>
      </w:r>
    </w:p>
    <w:p w14:paraId="00EEFFA1" w14:textId="77777777" w:rsidR="00F67A9A" w:rsidRDefault="00F67A9A" w:rsidP="00F67A9A">
      <w:pPr>
        <w:numPr>
          <w:ilvl w:val="0"/>
          <w:numId w:val="60"/>
        </w:numPr>
        <w:spacing w:after="0" w:line="259" w:lineRule="auto"/>
        <w:rPr>
          <w:color w:val="000000"/>
        </w:rPr>
      </w:pPr>
      <w:r>
        <w:t>Scotch Tape</w:t>
      </w:r>
    </w:p>
    <w:p w14:paraId="6BD181C0" w14:textId="77777777" w:rsidR="00F67A9A" w:rsidRPr="00005A37" w:rsidRDefault="00F67A9A" w:rsidP="00F67A9A">
      <w:pPr>
        <w:pStyle w:val="Heading4"/>
        <w:spacing w:before="240"/>
        <w:rPr>
          <w:rStyle w:val="IntenseEmphasis"/>
          <w:b/>
          <w:bCs/>
          <w:i/>
          <w:iCs/>
        </w:rPr>
      </w:pPr>
      <w:r w:rsidRPr="00005A37">
        <w:rPr>
          <w:rStyle w:val="IntenseEmphasis"/>
          <w:bCs/>
          <w:i/>
          <w:iCs/>
        </w:rPr>
        <w:t>Instructions</w:t>
      </w:r>
    </w:p>
    <w:p w14:paraId="5F6BA0C7" w14:textId="77777777" w:rsidR="00F67A9A" w:rsidRDefault="00F67A9A" w:rsidP="00F67A9A">
      <w:pPr>
        <w:numPr>
          <w:ilvl w:val="0"/>
          <w:numId w:val="67"/>
        </w:numPr>
        <w:spacing w:after="0" w:line="259" w:lineRule="auto"/>
        <w:rPr>
          <w:color w:val="000000"/>
        </w:rPr>
      </w:pPr>
      <w:r>
        <w:t>Fold the piece of paper in half widthwise (also known as hamburger style), making a “V” shape.</w:t>
      </w:r>
    </w:p>
    <w:p w14:paraId="3F03EB9A" w14:textId="77777777" w:rsidR="00F67A9A" w:rsidRDefault="00F67A9A" w:rsidP="00F67A9A">
      <w:pPr>
        <w:numPr>
          <w:ilvl w:val="0"/>
          <w:numId w:val="67"/>
        </w:numPr>
        <w:spacing w:after="0" w:line="259" w:lineRule="auto"/>
      </w:pPr>
      <w:r>
        <w:t>Fold the sides of the “V” downward to make an “M” shape.</w:t>
      </w:r>
    </w:p>
    <w:p w14:paraId="14724FB6" w14:textId="77777777" w:rsidR="00F67A9A" w:rsidRDefault="00F67A9A" w:rsidP="00F67A9A">
      <w:pPr>
        <w:numPr>
          <w:ilvl w:val="0"/>
          <w:numId w:val="67"/>
        </w:numPr>
        <w:spacing w:after="0" w:line="259" w:lineRule="auto"/>
      </w:pPr>
      <w:r>
        <w:t>Use the black marker to draw a house on the inside edge of the valley in the “M.” The house should be about 1 to 2 inches wide.</w:t>
      </w:r>
    </w:p>
    <w:p w14:paraId="0068A7A7" w14:textId="77777777" w:rsidR="00F67A9A" w:rsidRDefault="00F67A9A" w:rsidP="00F67A9A">
      <w:pPr>
        <w:numPr>
          <w:ilvl w:val="0"/>
          <w:numId w:val="67"/>
        </w:numPr>
        <w:spacing w:after="0" w:line="259" w:lineRule="auto"/>
      </w:pPr>
      <w:r>
        <w:t>Cover the house with tape. You may need to use more than one piece of tape.</w:t>
      </w:r>
    </w:p>
    <w:p w14:paraId="49F45D6D" w14:textId="77777777" w:rsidR="00F67A9A" w:rsidRDefault="00F67A9A" w:rsidP="00F67A9A">
      <w:pPr>
        <w:numPr>
          <w:ilvl w:val="0"/>
          <w:numId w:val="67"/>
        </w:numPr>
        <w:spacing w:after="0" w:line="259" w:lineRule="auto"/>
      </w:pPr>
      <w:r>
        <w:t>Crumple up the paper and unfold it.</w:t>
      </w:r>
    </w:p>
    <w:p w14:paraId="3EB0FB70" w14:textId="77777777" w:rsidR="00F67A9A" w:rsidRDefault="00F67A9A" w:rsidP="00F67A9A">
      <w:pPr>
        <w:numPr>
          <w:ilvl w:val="0"/>
          <w:numId w:val="67"/>
        </w:numPr>
        <w:pBdr>
          <w:top w:val="none" w:sz="0" w:space="0" w:color="auto"/>
          <w:left w:val="none" w:sz="0" w:space="0" w:color="auto"/>
          <w:bottom w:val="none" w:sz="0" w:space="0" w:color="auto"/>
          <w:right w:val="none" w:sz="0" w:space="0" w:color="auto"/>
          <w:between w:val="none" w:sz="0" w:space="0" w:color="auto"/>
        </w:pBdr>
        <w:spacing w:after="0" w:line="259" w:lineRule="auto"/>
      </w:pPr>
      <w:r>
        <w:t xml:space="preserve">Use the </w:t>
      </w:r>
      <w:r>
        <w:rPr>
          <w:b/>
        </w:rPr>
        <w:t>black</w:t>
      </w:r>
      <w:r>
        <w:t>-permanent marker to trace the “ridge tops.”</w:t>
      </w:r>
    </w:p>
    <w:p w14:paraId="26AABB93" w14:textId="77777777" w:rsidR="00F67A9A" w:rsidRDefault="00F67A9A" w:rsidP="00F67A9A">
      <w:pPr>
        <w:numPr>
          <w:ilvl w:val="0"/>
          <w:numId w:val="67"/>
        </w:numPr>
        <w:pBdr>
          <w:top w:val="none" w:sz="0" w:space="0" w:color="auto"/>
          <w:left w:val="none" w:sz="0" w:space="0" w:color="auto"/>
          <w:bottom w:val="none" w:sz="0" w:space="0" w:color="auto"/>
          <w:right w:val="none" w:sz="0" w:space="0" w:color="auto"/>
          <w:between w:val="none" w:sz="0" w:space="0" w:color="auto"/>
        </w:pBdr>
        <w:spacing w:after="0" w:line="259" w:lineRule="auto"/>
      </w:pPr>
      <w:r>
        <w:t xml:space="preserve">Use the </w:t>
      </w:r>
      <w:r>
        <w:rPr>
          <w:b/>
          <w:color w:val="0000FF"/>
        </w:rPr>
        <w:t>blue</w:t>
      </w:r>
      <w:r>
        <w:t>-water based marker to trace the “stream valleys.”</w:t>
      </w:r>
    </w:p>
    <w:p w14:paraId="7EEABF9B" w14:textId="77777777" w:rsidR="00F67A9A" w:rsidRDefault="00F67A9A" w:rsidP="00F67A9A">
      <w:pPr>
        <w:numPr>
          <w:ilvl w:val="0"/>
          <w:numId w:val="67"/>
        </w:numPr>
        <w:spacing w:after="0" w:line="259" w:lineRule="auto"/>
      </w:pPr>
      <w:r>
        <w:t>Place the paper over a sheet of paper towel.</w:t>
      </w:r>
    </w:p>
    <w:p w14:paraId="0EC588E9" w14:textId="77777777" w:rsidR="00F67A9A" w:rsidRDefault="00F67A9A" w:rsidP="00F67A9A">
      <w:pPr>
        <w:numPr>
          <w:ilvl w:val="0"/>
          <w:numId w:val="67"/>
        </w:numPr>
        <w:spacing w:after="0" w:line="259" w:lineRule="auto"/>
      </w:pPr>
      <w:r>
        <w:rPr>
          <w:color w:val="000000"/>
        </w:rPr>
        <w:t>Place a piece of paper towel under the crumpled paper.</w:t>
      </w:r>
    </w:p>
    <w:p w14:paraId="4B21FFD3" w14:textId="77777777" w:rsidR="00F67A9A" w:rsidRDefault="00F67A9A" w:rsidP="00F67A9A">
      <w:pPr>
        <w:numPr>
          <w:ilvl w:val="0"/>
          <w:numId w:val="67"/>
        </w:numPr>
        <w:spacing w:after="0" w:line="259" w:lineRule="auto"/>
      </w:pPr>
      <w:r>
        <w:rPr>
          <w:color w:val="000000"/>
        </w:rPr>
        <w:t xml:space="preserve">Spray the paper with water. Observe how the water runs off or absorbs into the </w:t>
      </w:r>
      <w:r>
        <w:t xml:space="preserve">house (tape) compared to the other side of the valley, where there is no tape. </w:t>
      </w:r>
      <w:r>
        <w:rPr>
          <w:color w:val="000000"/>
        </w:rPr>
        <w:t>Was there increased runoff from the house to nearby streams?</w:t>
      </w:r>
    </w:p>
    <w:p w14:paraId="72602FCB" w14:textId="77777777" w:rsidR="00F67A9A" w:rsidRDefault="00F67A9A" w:rsidP="00F67A9A">
      <w:pPr>
        <w:numPr>
          <w:ilvl w:val="0"/>
          <w:numId w:val="67"/>
        </w:numPr>
        <w:spacing w:after="0" w:line="259" w:lineRule="auto"/>
      </w:pPr>
      <w:r>
        <w:rPr>
          <w:color w:val="000000"/>
        </w:rPr>
        <w:t xml:space="preserve">Look </w:t>
      </w:r>
      <w:r>
        <w:t>at the underlying</w:t>
      </w:r>
      <w:r>
        <w:rPr>
          <w:color w:val="000000"/>
        </w:rPr>
        <w:t xml:space="preserve"> paper towe</w:t>
      </w:r>
      <w:r>
        <w:t>l to see where water infiltrated through the paper the most.</w:t>
      </w:r>
    </w:p>
    <w:p w14:paraId="6F167F65" w14:textId="77777777" w:rsidR="00F67A9A" w:rsidRPr="00005A37" w:rsidRDefault="00F67A9A" w:rsidP="00F67A9A">
      <w:pPr>
        <w:pStyle w:val="Heading4"/>
        <w:spacing w:before="240"/>
        <w:rPr>
          <w:rStyle w:val="IntenseEmphasis"/>
          <w:b/>
          <w:bCs/>
          <w:i/>
          <w:iCs/>
        </w:rPr>
      </w:pPr>
      <w:r w:rsidRPr="00005A37">
        <w:rPr>
          <w:rStyle w:val="IntenseEmphasis"/>
          <w:bCs/>
          <w:i/>
          <w:iCs/>
        </w:rPr>
        <w:t>Questions to consider</w:t>
      </w:r>
    </w:p>
    <w:p w14:paraId="4D22413F" w14:textId="77777777" w:rsidR="00F67A9A" w:rsidRDefault="00F67A9A" w:rsidP="00F67A9A">
      <w:pPr>
        <w:numPr>
          <w:ilvl w:val="0"/>
          <w:numId w:val="69"/>
        </w:numPr>
        <w:spacing w:after="0" w:line="240" w:lineRule="auto"/>
        <w:rPr>
          <w:color w:val="000000"/>
        </w:rPr>
      </w:pPr>
      <w:r w:rsidRPr="3C4FD902">
        <w:t>Did the area immediately under the built environment (where the plastic wrap or tape is) remain drier?</w:t>
      </w:r>
    </w:p>
    <w:p w14:paraId="273B3568" w14:textId="77777777" w:rsidR="0035595F" w:rsidRDefault="00F67A9A" w:rsidP="00F67A9A">
      <w:pPr>
        <w:numPr>
          <w:ilvl w:val="0"/>
          <w:numId w:val="68"/>
        </w:numPr>
        <w:spacing w:after="0" w:line="240" w:lineRule="auto"/>
        <w:sectPr w:rsidR="0035595F" w:rsidSect="002C4587">
          <w:pgSz w:w="12240" w:h="15840"/>
          <w:pgMar w:top="662" w:right="720" w:bottom="274" w:left="720" w:header="720" w:footer="720" w:gutter="0"/>
          <w:cols w:space="720"/>
          <w:docGrid w:linePitch="360"/>
        </w:sectPr>
      </w:pPr>
      <w:r w:rsidRPr="69C0104F">
        <w:t xml:space="preserve">What, in your </w:t>
      </w:r>
      <w:r>
        <w:t>opinion, does</w:t>
      </w:r>
      <w:r w:rsidRPr="69C0104F">
        <w:t xml:space="preserve"> the plastic wrap or tape represent? A permeable surface or an impermeable surface? Why do you think this?</w:t>
      </w:r>
    </w:p>
    <w:p w14:paraId="1D27B954" w14:textId="77777777" w:rsidR="00F67A9A" w:rsidRDefault="00F67A9A" w:rsidP="0035595F">
      <w:pPr>
        <w:spacing w:before="240" w:after="60" w:line="259" w:lineRule="auto"/>
        <w:ind w:left="0" w:firstLine="360"/>
        <w:rPr>
          <w:b/>
          <w:bCs/>
          <w:i/>
          <w:iCs/>
          <w:sz w:val="26"/>
          <w:szCs w:val="26"/>
        </w:rPr>
      </w:pPr>
      <w:r w:rsidRPr="43478901">
        <w:rPr>
          <w:b/>
          <w:bCs/>
          <w:i/>
          <w:iCs/>
          <w:sz w:val="26"/>
          <w:szCs w:val="26"/>
        </w:rPr>
        <w:lastRenderedPageBreak/>
        <w:t>TRANSITION</w:t>
      </w:r>
    </w:p>
    <w:p w14:paraId="565DD5E6" w14:textId="17FD7E65" w:rsidR="00F67A9A" w:rsidRPr="00F67A9A" w:rsidRDefault="00F67A9A" w:rsidP="00F67A9A">
      <w:pPr>
        <w:pStyle w:val="Heading3"/>
        <w:rPr>
          <w:rFonts w:ascii="Red Hat Text" w:eastAsiaTheme="minorHAnsi" w:hAnsi="Red Hat Text" w:cs="Red Hat Text"/>
          <w:b w:val="0"/>
          <w:bCs w:val="0"/>
          <w:kern w:val="2"/>
          <w:sz w:val="20"/>
          <w:szCs w:val="20"/>
          <w14:ligatures w14:val="standardContextual"/>
        </w:rPr>
      </w:pPr>
      <w:r w:rsidRPr="00F67A9A">
        <w:rPr>
          <w:rFonts w:ascii="Red Hat Text" w:eastAsiaTheme="minorHAnsi" w:hAnsi="Red Hat Text" w:cs="Red Hat Text"/>
          <w:b w:val="0"/>
          <w:bCs w:val="0"/>
          <w:kern w:val="2"/>
          <w:sz w:val="20"/>
          <w:szCs w:val="20"/>
          <w14:ligatures w14:val="standardContextual"/>
        </w:rPr>
        <w:t>Instructor states: Let’s return to our soil percolation test and see what is happening with the third soil type: clay</w:t>
      </w:r>
    </w:p>
    <w:p w14:paraId="7532BB30" w14:textId="59F149D5" w:rsidR="00F67A9A" w:rsidRDefault="00F67A9A" w:rsidP="00F67A9A">
      <w:pPr>
        <w:pStyle w:val="Heading3"/>
        <w:rPr>
          <w:sz w:val="26"/>
          <w:szCs w:val="26"/>
        </w:rPr>
      </w:pPr>
      <w:r>
        <w:t>5. Check on the Infiltration and Soil Percolation Test</w:t>
      </w:r>
      <w:r>
        <w:br/>
        <w:t>5 minutes</w:t>
      </w:r>
    </w:p>
    <w:p w14:paraId="7E93F86A" w14:textId="77777777" w:rsidR="00F67A9A" w:rsidRDefault="00F67A9A" w:rsidP="00F67A9A">
      <w:pPr>
        <w:spacing w:line="259" w:lineRule="auto"/>
        <w:rPr>
          <w:color w:val="000000"/>
        </w:rPr>
      </w:pPr>
      <w:r>
        <w:rPr>
          <w:color w:val="000000"/>
        </w:rPr>
        <w:t>Let’s see what’s happening to our infiltration and soil percolation test, especially noting the clay ex</w:t>
      </w:r>
      <w:r>
        <w:t>ample. Pull out your data collection worksheet.</w:t>
      </w:r>
    </w:p>
    <w:p w14:paraId="0DAE00B5" w14:textId="77777777" w:rsidR="00F67A9A" w:rsidRPr="00005A37" w:rsidRDefault="00F67A9A" w:rsidP="00F67A9A">
      <w:pPr>
        <w:pStyle w:val="Heading4"/>
        <w:spacing w:before="240"/>
        <w:rPr>
          <w:rStyle w:val="IntenseEmphasis"/>
          <w:b/>
          <w:bCs/>
          <w:i/>
          <w:iCs/>
        </w:rPr>
      </w:pPr>
      <w:r w:rsidRPr="00005A37">
        <w:rPr>
          <w:rStyle w:val="IntenseEmphasis"/>
          <w:bCs/>
          <w:i/>
          <w:iCs/>
        </w:rPr>
        <w:t>Questions to consider?</w:t>
      </w:r>
    </w:p>
    <w:p w14:paraId="675DDF84" w14:textId="77777777" w:rsidR="00F67A9A" w:rsidRDefault="00F67A9A" w:rsidP="00F67A9A">
      <w:pPr>
        <w:numPr>
          <w:ilvl w:val="0"/>
          <w:numId w:val="70"/>
        </w:numPr>
        <w:spacing w:after="0" w:line="259" w:lineRule="auto"/>
        <w:rPr>
          <w:color w:val="000000"/>
        </w:rPr>
      </w:pPr>
      <w:r>
        <w:rPr>
          <w:color w:val="000000"/>
        </w:rPr>
        <w:t xml:space="preserve">Is there a correlation between the type of soil and infiltration rate?  If so, which </w:t>
      </w:r>
      <w:r>
        <w:t>is</w:t>
      </w:r>
      <w:r>
        <w:rPr>
          <w:color w:val="000000"/>
        </w:rPr>
        <w:t xml:space="preserve"> </w:t>
      </w:r>
      <w:r>
        <w:t>faster</w:t>
      </w:r>
      <w:r>
        <w:rPr>
          <w:color w:val="000000"/>
        </w:rPr>
        <w:t xml:space="preserve"> and slower?</w:t>
      </w:r>
    </w:p>
    <w:p w14:paraId="1754BAE6" w14:textId="77777777" w:rsidR="00F67A9A" w:rsidRDefault="00F67A9A" w:rsidP="00F67A9A">
      <w:pPr>
        <w:numPr>
          <w:ilvl w:val="0"/>
          <w:numId w:val="70"/>
        </w:numPr>
        <w:spacing w:after="0" w:line="259" w:lineRule="auto"/>
        <w:rPr>
          <w:color w:val="000000"/>
        </w:rPr>
      </w:pPr>
      <w:r>
        <w:rPr>
          <w:color w:val="000000"/>
        </w:rPr>
        <w:t xml:space="preserve">Is there a difference in the amount of water that percolates through soils of different types? </w:t>
      </w:r>
    </w:p>
    <w:p w14:paraId="2892CB45" w14:textId="77777777" w:rsidR="00F67A9A" w:rsidRDefault="00F67A9A" w:rsidP="00F67A9A">
      <w:pPr>
        <w:numPr>
          <w:ilvl w:val="0"/>
          <w:numId w:val="70"/>
        </w:numPr>
        <w:spacing w:after="0" w:line="259" w:lineRule="auto"/>
        <w:rPr>
          <w:color w:val="000000"/>
        </w:rPr>
      </w:pPr>
      <w:r>
        <w:rPr>
          <w:color w:val="000000"/>
        </w:rPr>
        <w:t>Is there a difference in the intensity of the blue color of the water?  In other words, are some soils better able to filter pollutants from water?</w:t>
      </w:r>
    </w:p>
    <w:p w14:paraId="19708D1F" w14:textId="22A4C431" w:rsidR="0077379B" w:rsidRDefault="00F67A9A" w:rsidP="006D5D10">
      <w:pPr>
        <w:pStyle w:val="Heading3"/>
      </w:pPr>
      <w:r>
        <w:t xml:space="preserve">6. </w:t>
      </w:r>
      <w:r w:rsidR="00906FB3">
        <w:t>Assessment</w:t>
      </w:r>
      <w:r>
        <w:br/>
        <w:t>10 minutes</w:t>
      </w:r>
    </w:p>
    <w:p w14:paraId="6F2A66AA" w14:textId="77777777" w:rsidR="00F67A9A" w:rsidRPr="002C6E70" w:rsidRDefault="00F67A9A" w:rsidP="00F67A9A">
      <w:pPr>
        <w:pStyle w:val="ListParagraph"/>
        <w:numPr>
          <w:ilvl w:val="0"/>
          <w:numId w:val="34"/>
        </w:numPr>
        <w:spacing w:before="0" w:line="259" w:lineRule="auto"/>
      </w:pPr>
      <w:r w:rsidRPr="3C4FD902">
        <w:rPr>
          <w:rStyle w:val="IntenseEmphasis"/>
        </w:rPr>
        <w:t xml:space="preserve">Student Handout </w:t>
      </w:r>
      <w:hyperlink r:id="rId33">
        <w:r w:rsidRPr="00F67A9A">
          <w:rPr>
            <w:color w:val="1155CC"/>
            <w:u w:val="single"/>
          </w:rPr>
          <w:t>Soil Infiltration and Percolation Test - Data Collection Sheet</w:t>
        </w:r>
      </w:hyperlink>
    </w:p>
    <w:p w14:paraId="318846EA" w14:textId="49939295" w:rsidR="00906FB3" w:rsidRPr="00F67A9A" w:rsidRDefault="00F67A9A" w:rsidP="00F67A9A">
      <w:pPr>
        <w:pStyle w:val="ListParagraph"/>
        <w:numPr>
          <w:ilvl w:val="0"/>
          <w:numId w:val="34"/>
        </w:numPr>
        <w:spacing w:before="0" w:line="259" w:lineRule="auto"/>
      </w:pPr>
      <w:r w:rsidRPr="002C6E70">
        <w:rPr>
          <w:rStyle w:val="IntenseEmphasis"/>
        </w:rPr>
        <w:t>Assessment</w:t>
      </w:r>
      <w:r w:rsidRPr="00F67A9A">
        <w:rPr>
          <w:b/>
          <w:color w:val="C00000"/>
        </w:rPr>
        <w:t xml:space="preserve"> </w:t>
      </w:r>
      <w:hyperlink r:id="rId34">
        <w:r w:rsidRPr="00F67A9A">
          <w:rPr>
            <w:color w:val="1155CC"/>
            <w:u w:val="single"/>
          </w:rPr>
          <w:t>Lesson 4 Exit Slip</w:t>
        </w:r>
      </w:hyperlink>
    </w:p>
    <w:p w14:paraId="7B26CEBE" w14:textId="77777777" w:rsidR="00906FB3" w:rsidRPr="00906FB3" w:rsidRDefault="00906FB3" w:rsidP="00906FB3">
      <w:pPr>
        <w:pStyle w:val="Heading2"/>
      </w:pPr>
      <w:r w:rsidRPr="00906FB3">
        <w:t>LESSON EXTENSIONS</w:t>
      </w:r>
    </w:p>
    <w:p w14:paraId="7D127D43" w14:textId="77777777" w:rsidR="00F67A9A" w:rsidRDefault="00F67A9A" w:rsidP="00F67A9A">
      <w:pPr>
        <w:numPr>
          <w:ilvl w:val="0"/>
          <w:numId w:val="35"/>
        </w:numPr>
        <w:spacing w:after="60" w:line="259" w:lineRule="auto"/>
        <w:rPr>
          <w:color w:val="000000"/>
        </w:rPr>
      </w:pPr>
      <w:r>
        <w:rPr>
          <w:color w:val="000000"/>
        </w:rPr>
        <w:t xml:space="preserve">If you have access to the </w:t>
      </w:r>
      <w:proofErr w:type="spellStart"/>
      <w:r>
        <w:t>Enviroscape</w:t>
      </w:r>
      <w:proofErr w:type="spellEnd"/>
      <w:r>
        <w:t xml:space="preserve"> Ecological Restoration Model</w:t>
      </w:r>
      <w:r>
        <w:rPr>
          <w:color w:val="000000"/>
        </w:rPr>
        <w:t xml:space="preserve"> complete pages 17 through 22 of the </w:t>
      </w:r>
      <w:hyperlink r:id="rId35" w:history="1">
        <w:proofErr w:type="spellStart"/>
        <w:r w:rsidRPr="007033D7">
          <w:rPr>
            <w:rStyle w:val="Hyperlink"/>
          </w:rPr>
          <w:t>Enviroscape</w:t>
        </w:r>
        <w:proofErr w:type="spellEnd"/>
        <w:r w:rsidRPr="007033D7">
          <w:rPr>
            <w:rStyle w:val="Hyperlink"/>
          </w:rPr>
          <w:t xml:space="preserve"> User Guide</w:t>
        </w:r>
      </w:hyperlink>
      <w:r>
        <w:rPr>
          <w:color w:val="000000"/>
        </w:rPr>
        <w:t xml:space="preserve"> to demonstrate how wetland and floodplain management can improve the environment. </w:t>
      </w:r>
    </w:p>
    <w:p w14:paraId="495C6A8D" w14:textId="77777777" w:rsidR="00F67A9A" w:rsidRDefault="00F67A9A" w:rsidP="00F67A9A">
      <w:pPr>
        <w:numPr>
          <w:ilvl w:val="0"/>
          <w:numId w:val="35"/>
        </w:numPr>
        <w:spacing w:after="60" w:line="259" w:lineRule="auto"/>
        <w:rPr>
          <w:color w:val="000000"/>
        </w:rPr>
      </w:pPr>
      <w:hyperlink r:id="rId36">
        <w:r w:rsidRPr="3C4FD902">
          <w:rPr>
            <w:color w:val="1155CC"/>
            <w:u w:val="single"/>
          </w:rPr>
          <w:t>Water filtration activity</w:t>
        </w:r>
      </w:hyperlink>
      <w:r w:rsidRPr="3C4FD902">
        <w:t xml:space="preserve"> Students will act as engineers to design a way to filter contaminated water using readily available materials following a natural disaster.</w:t>
      </w:r>
    </w:p>
    <w:p w14:paraId="79707CC2" w14:textId="77777777" w:rsidR="00F67A9A" w:rsidRDefault="00F67A9A" w:rsidP="00F67A9A">
      <w:pPr>
        <w:numPr>
          <w:ilvl w:val="0"/>
          <w:numId w:val="35"/>
        </w:numPr>
        <w:spacing w:after="60" w:line="259" w:lineRule="auto"/>
        <w:rPr>
          <w:color w:val="000000"/>
        </w:rPr>
      </w:pPr>
      <w:r w:rsidRPr="3C4FD902">
        <w:t xml:space="preserve">Consider completing one or more activities from the </w:t>
      </w:r>
      <w:r w:rsidRPr="3C4FD902">
        <w:rPr>
          <w:rStyle w:val="normaltextrun"/>
          <w:rFonts w:asciiTheme="minorHAnsi" w:hAnsiTheme="minorHAnsi" w:cstheme="minorBidi"/>
        </w:rPr>
        <w:t xml:space="preserve">Izaak Walton League </w:t>
      </w:r>
      <w:hyperlink r:id="rId37">
        <w:r w:rsidRPr="3C4FD902">
          <w:rPr>
            <w:rStyle w:val="normaltextrun"/>
            <w:rFonts w:asciiTheme="minorHAnsi" w:hAnsiTheme="minorHAnsi" w:cstheme="minorBidi"/>
            <w:color w:val="0563C1"/>
            <w:u w:val="single"/>
          </w:rPr>
          <w:t>Creek Freaks Curriculum.</w:t>
        </w:r>
      </w:hyperlink>
    </w:p>
    <w:p w14:paraId="2A0C1CDB" w14:textId="77777777" w:rsidR="00906FB3" w:rsidRPr="00906FB3" w:rsidRDefault="00906FB3" w:rsidP="00906FB3">
      <w:pPr>
        <w:pStyle w:val="Heading2"/>
      </w:pPr>
      <w:r w:rsidRPr="00906FB3">
        <w:t>EDUCATOR FEEDBACK FORM</w:t>
      </w:r>
    </w:p>
    <w:p w14:paraId="127BF1CC" w14:textId="77777777" w:rsidR="00F67A9A" w:rsidRPr="00F67A9A" w:rsidRDefault="00F67A9A" w:rsidP="00F67A9A">
      <w:pPr>
        <w:rPr>
          <w:rFonts w:eastAsia="Red Hat Text"/>
          <w:color w:val="1155CC"/>
          <w:kern w:val="0"/>
          <w:u w:val="single"/>
          <w14:ligatures w14:val="none"/>
        </w:rPr>
      </w:pPr>
      <w:hyperlink r:id="rId38" w:history="1">
        <w:r w:rsidRPr="00F67A9A">
          <w:rPr>
            <w:rFonts w:eastAsia="Red Hat Text"/>
            <w:color w:val="1155CC"/>
            <w:kern w:val="0"/>
            <w:u w:val="single"/>
            <w14:ligatures w14:val="none"/>
          </w:rPr>
          <w:t>Educator Feedback Form</w:t>
        </w:r>
      </w:hyperlink>
    </w:p>
    <w:p w14:paraId="4500A657" w14:textId="44047C71" w:rsidR="0075395F" w:rsidRDefault="0077379B" w:rsidP="0077379B">
      <w:pPr>
        <w:spacing w:before="240" w:line="259" w:lineRule="auto"/>
        <w:rPr>
          <w:color w:val="000000"/>
        </w:rPr>
        <w:sectPr w:rsidR="0075395F" w:rsidSect="002C4587">
          <w:pgSz w:w="12240" w:h="15840"/>
          <w:pgMar w:top="662" w:right="720" w:bottom="274" w:left="720" w:header="720" w:footer="720" w:gutter="0"/>
          <w:cols w:space="720"/>
          <w:docGrid w:linePitch="360"/>
        </w:sectPr>
      </w:pPr>
      <w:r>
        <w:rPr>
          <w:color w:val="000000"/>
        </w:rPr>
        <w:t>.</w:t>
      </w:r>
    </w:p>
    <w:p w14:paraId="514A3C01" w14:textId="77777777" w:rsidR="00F7089C" w:rsidRDefault="00F7089C" w:rsidP="00F7089C">
      <w:pPr>
        <w:pStyle w:val="Heading1"/>
        <w:spacing w:before="240"/>
      </w:pPr>
      <w:r>
        <w:lastRenderedPageBreak/>
        <w:t>REFERENCES</w:t>
      </w:r>
    </w:p>
    <w:p w14:paraId="27ECD618" w14:textId="77777777" w:rsidR="00F7089C" w:rsidRDefault="00F7089C" w:rsidP="00F7089C">
      <w:pPr>
        <w:pStyle w:val="Heading2"/>
      </w:pPr>
      <w:r>
        <w:t>EDUCATION</w:t>
      </w:r>
    </w:p>
    <w:p w14:paraId="43DE277E" w14:textId="77777777" w:rsidR="00F7089C" w:rsidRDefault="00F7089C" w:rsidP="00F7089C">
      <w:pPr>
        <w:spacing w:before="100" w:beforeAutospacing="1" w:after="0" w:line="360" w:lineRule="auto"/>
        <w:ind w:left="720" w:hanging="360"/>
        <w:contextualSpacing/>
      </w:pPr>
      <w:r w:rsidRPr="03163D0B">
        <w:rPr>
          <w:rStyle w:val="normaltextrun"/>
        </w:rPr>
        <w:t xml:space="preserve">Center for Great Lakes Literacy. (2013). </w:t>
      </w:r>
      <w:hyperlink r:id="rId39">
        <w:r w:rsidRPr="03163D0B">
          <w:rPr>
            <w:rStyle w:val="Hyperlink"/>
            <w:i/>
            <w:iCs/>
          </w:rPr>
          <w:t>Great Lakes Literacy Principles</w:t>
        </w:r>
      </w:hyperlink>
      <w:r w:rsidRPr="03163D0B">
        <w:rPr>
          <w:rStyle w:val="normaltextrun"/>
        </w:rPr>
        <w:t>.</w:t>
      </w:r>
    </w:p>
    <w:p w14:paraId="39FA7399" w14:textId="77777777" w:rsidR="00960690" w:rsidRPr="00960690" w:rsidRDefault="00960690" w:rsidP="00960690">
      <w:pPr>
        <w:pStyle w:val="paragraph"/>
        <w:spacing w:before="0" w:beforeAutospacing="0" w:after="0" w:afterAutospacing="0"/>
        <w:ind w:left="720" w:hanging="360"/>
        <w:textAlignment w:val="baseline"/>
        <w:rPr>
          <w:rFonts w:ascii="Red Hat Text" w:hAnsi="Red Hat Text" w:cs="Red Hat Text"/>
          <w:sz w:val="20"/>
          <w:szCs w:val="20"/>
        </w:rPr>
      </w:pPr>
      <w:r w:rsidRPr="00960690">
        <w:rPr>
          <w:rStyle w:val="normaltextrun"/>
          <w:rFonts w:ascii="Red Hat Text" w:eastAsia="Red Hat Text SemiBold" w:hAnsi="Red Hat Text" w:cs="Red Hat Text"/>
          <w:color w:val="000000"/>
          <w:sz w:val="20"/>
          <w:szCs w:val="20"/>
        </w:rPr>
        <w:t>Dale and White (2020) The Science Teacher's Toolbox: Hundreds of Practical Ideas to Support Your Student</w:t>
      </w:r>
      <w:r w:rsidRPr="00960690">
        <w:rPr>
          <w:rStyle w:val="eop"/>
          <w:rFonts w:ascii="Red Hat Text" w:eastAsia="Red Hat Text SemiBold" w:hAnsi="Red Hat Text" w:cs="Red Hat Text"/>
          <w:color w:val="000000"/>
          <w:sz w:val="20"/>
          <w:szCs w:val="20"/>
        </w:rPr>
        <w:t xml:space="preserve">, </w:t>
      </w:r>
      <w:r w:rsidRPr="00960690">
        <w:rPr>
          <w:rStyle w:val="normaltextrun"/>
          <w:rFonts w:ascii="Red Hat Text" w:eastAsia="Red Hat Text SemiBold" w:hAnsi="Red Hat Text" w:cs="Red Hat Text"/>
          <w:color w:val="000000"/>
          <w:sz w:val="20"/>
          <w:szCs w:val="20"/>
        </w:rPr>
        <w:t>EDP v SM: Chapter 6.</w:t>
      </w:r>
    </w:p>
    <w:p w14:paraId="0D9DB0CD" w14:textId="77777777" w:rsidR="00F7089C" w:rsidRDefault="00F7089C" w:rsidP="00F7089C">
      <w:pPr>
        <w:spacing w:after="0" w:line="276" w:lineRule="auto"/>
        <w:ind w:left="720" w:hanging="360"/>
      </w:pPr>
      <w:r w:rsidRPr="03163D0B">
        <w:rPr>
          <w:rStyle w:val="normaltextrun"/>
        </w:rPr>
        <w:t xml:space="preserve">National Research Council. (2012). </w:t>
      </w:r>
      <w:r w:rsidRPr="03163D0B">
        <w:rPr>
          <w:rStyle w:val="normaltextrun"/>
          <w:i/>
          <w:iCs/>
        </w:rPr>
        <w:t xml:space="preserve">A Framework for K-12 Science Education: Practices, Crosscutting Concepts, and Core Ideas. </w:t>
      </w:r>
      <w:r w:rsidRPr="03163D0B">
        <w:rPr>
          <w:rStyle w:val="normaltextrun"/>
        </w:rPr>
        <w:t xml:space="preserve">Committee on a Conceptual Framework for New K-12 Science Standards. Board on Science Education, Division of Behavioral and Social Sciences and Education. Washington, DC: The National Academies Press. </w:t>
      </w:r>
      <w:hyperlink r:id="rId40">
        <w:r w:rsidRPr="03163D0B">
          <w:rPr>
            <w:rStyle w:val="Hyperlink"/>
          </w:rPr>
          <w:t>Full text</w:t>
        </w:r>
      </w:hyperlink>
      <w:r w:rsidRPr="03163D0B">
        <w:rPr>
          <w:rStyle w:val="normaltextrun"/>
        </w:rPr>
        <w:t>.</w:t>
      </w:r>
    </w:p>
    <w:p w14:paraId="33EE170D" w14:textId="77777777" w:rsidR="00426208" w:rsidRDefault="00426208" w:rsidP="00F7089C">
      <w:pPr>
        <w:spacing w:after="0" w:line="276" w:lineRule="auto"/>
        <w:ind w:left="720" w:hanging="360"/>
      </w:pPr>
      <w:r w:rsidRPr="00426208">
        <w:t xml:space="preserve">Next Generation Science Standards (NGSS) Lead States. (2013). </w:t>
      </w:r>
      <w:r w:rsidRPr="00426208">
        <w:rPr>
          <w:i/>
          <w:iCs/>
        </w:rPr>
        <w:t>Next Generation Science Standards: For States, By State</w:t>
      </w:r>
      <w:r w:rsidRPr="00426208">
        <w:t xml:space="preserve">s. </w:t>
      </w:r>
      <w:hyperlink r:id="rId41" w:history="1">
        <w:r w:rsidRPr="00426208">
          <w:rPr>
            <w:rStyle w:val="Hyperlink"/>
          </w:rPr>
          <w:t>MS-ESS2-2 Earth's Systems</w:t>
        </w:r>
      </w:hyperlink>
      <w:r w:rsidRPr="00426208">
        <w:t>. Washington, DC: The National Academies Press.</w:t>
      </w:r>
      <w:r w:rsidRPr="00426208">
        <w:rPr>
          <w:rFonts w:ascii="MS Gothic" w:eastAsia="MS Gothic" w:hAnsi="MS Gothic" w:cs="MS Gothic" w:hint="eastAsia"/>
        </w:rPr>
        <w:t> </w:t>
      </w:r>
    </w:p>
    <w:p w14:paraId="75944DB6" w14:textId="495A9AB6" w:rsidR="00F7089C" w:rsidRDefault="00F7089C" w:rsidP="00F7089C">
      <w:pPr>
        <w:spacing w:after="0" w:line="276" w:lineRule="auto"/>
        <w:ind w:left="720" w:hanging="360"/>
      </w:pPr>
      <w:r w:rsidRPr="6DA5A7D9">
        <w:rPr>
          <w:rStyle w:val="normaltextrun"/>
        </w:rPr>
        <w:t xml:space="preserve">Next Generation Science Standards (NGSS) Lead States. 2013. </w:t>
      </w:r>
      <w:r w:rsidRPr="6DA5A7D9">
        <w:rPr>
          <w:i/>
          <w:iCs/>
        </w:rPr>
        <w:t>Next Generation Science Standards: For States, By State</w:t>
      </w:r>
      <w:r w:rsidRPr="6DA5A7D9">
        <w:t xml:space="preserve">s. </w:t>
      </w:r>
      <w:hyperlink r:id="rId42">
        <w:r w:rsidRPr="6DA5A7D9">
          <w:rPr>
            <w:rStyle w:val="Hyperlink"/>
          </w:rPr>
          <w:t>MS-ESS3-3 Earth and Human Activity</w:t>
        </w:r>
      </w:hyperlink>
      <w:r w:rsidRPr="6DA5A7D9">
        <w:t>. Washington, DC: The National Academies Press.</w:t>
      </w:r>
    </w:p>
    <w:p w14:paraId="55762385" w14:textId="77777777" w:rsidR="00F7089C" w:rsidRDefault="00F7089C" w:rsidP="00F7089C">
      <w:pPr>
        <w:spacing w:after="0" w:line="276" w:lineRule="auto"/>
        <w:ind w:left="720" w:hanging="360"/>
      </w:pPr>
      <w:r w:rsidRPr="66D7DB4F">
        <w:rPr>
          <w:rStyle w:val="normaltextrun"/>
        </w:rPr>
        <w:t xml:space="preserve">Next Generation Science Standards (NGSS) Lead States. 2013. </w:t>
      </w:r>
      <w:r w:rsidRPr="66D7DB4F">
        <w:rPr>
          <w:i/>
          <w:iCs/>
        </w:rPr>
        <w:t>Next Generation Science Standards: For States, By State</w:t>
      </w:r>
      <w:r w:rsidRPr="66D7DB4F">
        <w:t xml:space="preserve">s. </w:t>
      </w:r>
      <w:hyperlink r:id="rId43">
        <w:r w:rsidRPr="66D7DB4F">
          <w:rPr>
            <w:rStyle w:val="Hyperlink"/>
          </w:rPr>
          <w:t>Cross Cutting Concepts.</w:t>
        </w:r>
      </w:hyperlink>
      <w:r w:rsidRPr="66D7DB4F">
        <w:t xml:space="preserve"> Washington, DC: The National Academies Press.</w:t>
      </w:r>
      <w:r>
        <w:br/>
      </w:r>
      <w:r w:rsidRPr="66D7DB4F">
        <w:rPr>
          <w:rStyle w:val="normaltextrun"/>
        </w:rPr>
        <w:t xml:space="preserve">Learn more: </w:t>
      </w:r>
      <w:hyperlink r:id="rId44">
        <w:r w:rsidRPr="66D7DB4F">
          <w:rPr>
            <w:rStyle w:val="Hyperlink"/>
          </w:rPr>
          <w:t>References for Dimension 3 – Earth and Space Sciences</w:t>
        </w:r>
      </w:hyperlink>
      <w:r w:rsidRPr="66D7DB4F">
        <w:t>.</w:t>
      </w:r>
    </w:p>
    <w:p w14:paraId="7EEEDC6C" w14:textId="77777777" w:rsidR="00426208" w:rsidRPr="00426208" w:rsidRDefault="00426208" w:rsidP="00426208">
      <w:pPr>
        <w:spacing w:after="0" w:line="276" w:lineRule="auto"/>
        <w:ind w:left="720" w:hanging="360"/>
      </w:pPr>
      <w:r w:rsidRPr="00426208">
        <w:t xml:space="preserve">Next Generation Science Standards (NGSS) Lead States. (2013). </w:t>
      </w:r>
      <w:r w:rsidRPr="00426208">
        <w:rPr>
          <w:i/>
          <w:iCs/>
        </w:rPr>
        <w:t>Next Generation Science Standards: For States, By State</w:t>
      </w:r>
      <w:r w:rsidRPr="00426208">
        <w:t xml:space="preserve">s. </w:t>
      </w:r>
      <w:hyperlink r:id="rId45" w:history="1">
        <w:r w:rsidRPr="00426208">
          <w:rPr>
            <w:rStyle w:val="Hyperlink"/>
          </w:rPr>
          <w:t>Disciplinary Core Ideas</w:t>
        </w:r>
      </w:hyperlink>
      <w:r w:rsidRPr="00426208">
        <w:t>. Washington, DC: The National Academies Press.</w:t>
      </w:r>
    </w:p>
    <w:p w14:paraId="303D8E71" w14:textId="77777777" w:rsidR="00F7089C" w:rsidRDefault="00F7089C" w:rsidP="00F7089C">
      <w:pPr>
        <w:spacing w:after="0" w:line="276" w:lineRule="auto"/>
        <w:ind w:left="720" w:hanging="360"/>
      </w:pPr>
      <w:r w:rsidRPr="6DA5A7D9">
        <w:t xml:space="preserve">Wisconsin Department of Public Instruction. (2018). </w:t>
      </w:r>
      <w:hyperlink r:id="rId46">
        <w:r w:rsidRPr="6DA5A7D9">
          <w:rPr>
            <w:rStyle w:val="Hyperlink"/>
          </w:rPr>
          <w:t>Wisconsin Standards for Social Studies</w:t>
        </w:r>
      </w:hyperlink>
      <w:r w:rsidRPr="6DA5A7D9">
        <w:t>.</w:t>
      </w:r>
    </w:p>
    <w:p w14:paraId="448E58D2" w14:textId="77777777" w:rsidR="00F7089C" w:rsidRDefault="00F7089C" w:rsidP="00F7089C">
      <w:pPr>
        <w:spacing w:before="100" w:beforeAutospacing="1" w:after="0" w:line="276" w:lineRule="auto"/>
        <w:ind w:left="1080" w:hanging="360"/>
        <w:contextualSpacing/>
      </w:pPr>
      <w:r w:rsidRPr="6DA5A7D9">
        <w:rPr>
          <w:rStyle w:val="normaltextrun"/>
        </w:rPr>
        <w:t xml:space="preserve">ESS2.C: The Role of Water in Earth's Surface Processes. </w:t>
      </w:r>
      <w:hyperlink r:id="rId47">
        <w:r w:rsidRPr="6DA5A7D9">
          <w:rPr>
            <w:rStyle w:val="Hyperlink"/>
          </w:rPr>
          <w:t>Full text</w:t>
        </w:r>
      </w:hyperlink>
      <w:r>
        <w:t>.</w:t>
      </w:r>
    </w:p>
    <w:p w14:paraId="23F24CFA" w14:textId="77777777" w:rsidR="00F7089C" w:rsidRDefault="00F7089C" w:rsidP="00F7089C">
      <w:pPr>
        <w:spacing w:before="100" w:beforeAutospacing="1" w:after="0" w:line="276" w:lineRule="auto"/>
        <w:ind w:left="1080" w:hanging="360"/>
        <w:contextualSpacing/>
      </w:pPr>
      <w:r w:rsidRPr="215D7EAF">
        <w:rPr>
          <w:rStyle w:val="normaltextrun"/>
        </w:rPr>
        <w:t xml:space="preserve">ESS3.B: Natural Hazards. </w:t>
      </w:r>
      <w:hyperlink r:id="rId48">
        <w:r w:rsidRPr="215D7EAF">
          <w:rPr>
            <w:rStyle w:val="Hyperlink"/>
          </w:rPr>
          <w:t>Full text</w:t>
        </w:r>
      </w:hyperlink>
      <w:r>
        <w:t>.</w:t>
      </w:r>
    </w:p>
    <w:p w14:paraId="217FE0BF" w14:textId="77777777" w:rsidR="00F7089C" w:rsidRDefault="00F7089C" w:rsidP="00F7089C">
      <w:pPr>
        <w:spacing w:before="100" w:beforeAutospacing="1" w:after="0" w:line="276" w:lineRule="auto"/>
        <w:ind w:left="1080" w:hanging="360"/>
        <w:contextualSpacing/>
      </w:pPr>
      <w:r w:rsidRPr="215D7EAF">
        <w:rPr>
          <w:rStyle w:val="normaltextrun"/>
        </w:rPr>
        <w:t xml:space="preserve">ESS3.C: Human Impacts on Earth Systems. </w:t>
      </w:r>
      <w:hyperlink r:id="rId49">
        <w:r w:rsidRPr="215D7EAF">
          <w:rPr>
            <w:rStyle w:val="Hyperlink"/>
          </w:rPr>
          <w:t>Full text</w:t>
        </w:r>
      </w:hyperlink>
      <w:r>
        <w:t>.</w:t>
      </w:r>
    </w:p>
    <w:p w14:paraId="35080DE6" w14:textId="77777777" w:rsidR="00CB2D14" w:rsidRPr="007A245C" w:rsidRDefault="00CB2D14" w:rsidP="00CB2D14">
      <w:pPr>
        <w:pStyle w:val="Heading2"/>
        <w:rPr>
          <w:rStyle w:val="normaltextrun"/>
        </w:rPr>
      </w:pPr>
      <w:r w:rsidRPr="007A245C">
        <w:rPr>
          <w:rStyle w:val="normaltextrun"/>
        </w:rPr>
        <w:t>LESSON, CURRICULUM IDEAS, and EDUCATIONAL TOOLS</w:t>
      </w:r>
    </w:p>
    <w:p w14:paraId="1109F5B7" w14:textId="77777777" w:rsidR="00CB2D14" w:rsidRPr="00CB2D14" w:rsidRDefault="00CB2D14" w:rsidP="00CB2D14">
      <w:pPr>
        <w:pStyle w:val="paragraph"/>
        <w:ind w:firstLine="360"/>
        <w:textAlignment w:val="baseline"/>
        <w:rPr>
          <w:rFonts w:ascii="Red Hat Text" w:hAnsi="Red Hat Text" w:cs="Red Hat Text"/>
          <w:sz w:val="20"/>
          <w:szCs w:val="20"/>
        </w:rPr>
      </w:pPr>
      <w:r w:rsidRPr="00CB2D14">
        <w:rPr>
          <w:rStyle w:val="normaltextrun"/>
          <w:rFonts w:ascii="Red Hat Text" w:eastAsia="Red Hat Text SemiBold" w:hAnsi="Red Hat Text" w:cs="Red Hat Text"/>
          <w:color w:val="000000"/>
          <w:sz w:val="20"/>
          <w:szCs w:val="20"/>
        </w:rPr>
        <w:t>Izaak Walton League</w:t>
      </w:r>
    </w:p>
    <w:p w14:paraId="46243A0F" w14:textId="77777777" w:rsidR="00CB2D14" w:rsidRPr="00CB2D14" w:rsidRDefault="00CB2D14" w:rsidP="00CB2D14">
      <w:pPr>
        <w:pStyle w:val="paragraph"/>
        <w:numPr>
          <w:ilvl w:val="0"/>
          <w:numId w:val="72"/>
        </w:numPr>
        <w:ind w:left="1080" w:firstLine="0"/>
        <w:textAlignment w:val="baseline"/>
        <w:rPr>
          <w:rFonts w:ascii="Red Hat Text" w:hAnsi="Red Hat Text" w:cs="Red Hat Text"/>
          <w:sz w:val="20"/>
          <w:szCs w:val="20"/>
        </w:rPr>
      </w:pPr>
      <w:hyperlink r:id="rId50" w:tgtFrame="_blank" w:history="1">
        <w:r w:rsidRPr="00CB2D14">
          <w:rPr>
            <w:rStyle w:val="normaltextrun"/>
            <w:rFonts w:ascii="Red Hat Text" w:eastAsia="Red Hat Text SemiBold" w:hAnsi="Red Hat Text" w:cs="Red Hat Text"/>
            <w:color w:val="0563C1"/>
            <w:sz w:val="20"/>
            <w:szCs w:val="20"/>
            <w:u w:val="single"/>
          </w:rPr>
          <w:t>Soil Percolation Experiment</w:t>
        </w:r>
      </w:hyperlink>
      <w:r w:rsidRPr="00CB2D14">
        <w:rPr>
          <w:rStyle w:val="normaltextrun"/>
          <w:rFonts w:ascii="Red Hat Text" w:eastAsia="Red Hat Text SemiBold" w:hAnsi="Red Hat Text" w:cs="Red Hat Text"/>
          <w:sz w:val="20"/>
          <w:szCs w:val="20"/>
        </w:rPr>
        <w:t xml:space="preserve"> video</w:t>
      </w:r>
    </w:p>
    <w:p w14:paraId="76D41D59" w14:textId="77777777" w:rsidR="00CB2D14" w:rsidRPr="00CB2D14" w:rsidRDefault="00CB2D14" w:rsidP="00CB2D14">
      <w:pPr>
        <w:pStyle w:val="paragraph"/>
        <w:numPr>
          <w:ilvl w:val="0"/>
          <w:numId w:val="72"/>
        </w:numPr>
        <w:ind w:left="1080" w:firstLine="0"/>
        <w:textAlignment w:val="baseline"/>
        <w:rPr>
          <w:rFonts w:ascii="Red Hat Text" w:hAnsi="Red Hat Text" w:cs="Red Hat Text"/>
          <w:sz w:val="20"/>
          <w:szCs w:val="20"/>
        </w:rPr>
      </w:pPr>
      <w:hyperlink r:id="rId51">
        <w:r w:rsidRPr="00CB2D14">
          <w:rPr>
            <w:rStyle w:val="normaltextrun"/>
            <w:rFonts w:ascii="Red Hat Text" w:eastAsia="Red Hat Text SemiBold" w:hAnsi="Red Hat Text" w:cs="Red Hat Text"/>
            <w:color w:val="0563C1"/>
            <w:sz w:val="20"/>
            <w:szCs w:val="20"/>
            <w:u w:val="single"/>
          </w:rPr>
          <w:t>Holding Onto the Green Zone</w:t>
        </w:r>
      </w:hyperlink>
      <w:r w:rsidRPr="00CB2D14">
        <w:rPr>
          <w:rStyle w:val="normaltextrun"/>
          <w:rFonts w:ascii="Red Hat Text" w:eastAsia="Red Hat Text SemiBold" w:hAnsi="Red Hat Text" w:cs="Red Hat Text"/>
          <w:sz w:val="20"/>
          <w:szCs w:val="20"/>
        </w:rPr>
        <w:t>: Youth-focused content on riparian zones and clean water.</w:t>
      </w:r>
    </w:p>
    <w:p w14:paraId="4276DF9C" w14:textId="77777777" w:rsidR="00CB2D14" w:rsidRPr="00CB2D14" w:rsidRDefault="00CB2D14" w:rsidP="00CB2D14">
      <w:pPr>
        <w:pStyle w:val="paragraph"/>
        <w:numPr>
          <w:ilvl w:val="0"/>
          <w:numId w:val="72"/>
        </w:numPr>
        <w:ind w:left="1080" w:firstLine="0"/>
        <w:textAlignment w:val="baseline"/>
        <w:rPr>
          <w:rFonts w:ascii="Red Hat Text" w:hAnsi="Red Hat Text" w:cs="Red Hat Text"/>
          <w:sz w:val="20"/>
          <w:szCs w:val="20"/>
        </w:rPr>
      </w:pPr>
      <w:hyperlink r:id="rId52" w:tgtFrame="_blank" w:history="1">
        <w:r w:rsidRPr="00CB2D14">
          <w:rPr>
            <w:rStyle w:val="normaltextrun"/>
            <w:rFonts w:ascii="Red Hat Text" w:eastAsia="Red Hat Text SemiBold" w:hAnsi="Red Hat Text" w:cs="Red Hat Text"/>
            <w:color w:val="0563C1"/>
            <w:sz w:val="20"/>
            <w:szCs w:val="20"/>
            <w:u w:val="single"/>
          </w:rPr>
          <w:t>Holding Onto the Green Zone Leaders Guide</w:t>
        </w:r>
      </w:hyperlink>
      <w:r w:rsidRPr="00CB2D14">
        <w:rPr>
          <w:rStyle w:val="normaltextrun"/>
          <w:rFonts w:ascii="Red Hat Text" w:eastAsia="Red Hat Text SemiBold" w:hAnsi="Red Hat Text" w:cs="Red Hat Text"/>
          <w:sz w:val="20"/>
          <w:szCs w:val="20"/>
        </w:rPr>
        <w:t>: Guidance on walking youth through the curriculum.</w:t>
      </w:r>
    </w:p>
    <w:p w14:paraId="656D3C4F" w14:textId="77777777" w:rsidR="00CB2D14" w:rsidRPr="00CB2D14" w:rsidRDefault="00CB2D14" w:rsidP="00CB2D14">
      <w:pPr>
        <w:pStyle w:val="paragraph"/>
        <w:numPr>
          <w:ilvl w:val="0"/>
          <w:numId w:val="72"/>
        </w:numPr>
        <w:ind w:left="1080" w:firstLine="0"/>
        <w:textAlignment w:val="baseline"/>
        <w:rPr>
          <w:rFonts w:ascii="Red Hat Text" w:hAnsi="Red Hat Text" w:cs="Red Hat Text"/>
          <w:sz w:val="20"/>
          <w:szCs w:val="20"/>
        </w:rPr>
      </w:pPr>
      <w:hyperlink r:id="rId53">
        <w:r w:rsidRPr="00CB2D14">
          <w:rPr>
            <w:rStyle w:val="normaltextrun"/>
            <w:rFonts w:ascii="Red Hat Text" w:eastAsia="Red Hat Text SemiBold" w:hAnsi="Red Hat Text" w:cs="Red Hat Text"/>
            <w:color w:val="0563C1"/>
            <w:sz w:val="20"/>
            <w:szCs w:val="20"/>
            <w:u w:val="single"/>
          </w:rPr>
          <w:t>IWLA Creek Freaks Curriculum</w:t>
        </w:r>
      </w:hyperlink>
      <w:r w:rsidRPr="00CB2D14">
        <w:rPr>
          <w:rStyle w:val="normaltextrun"/>
          <w:rFonts w:ascii="Red Hat Text" w:eastAsia="Red Hat Text SemiBold" w:hAnsi="Red Hat Text" w:cs="Red Hat Text"/>
          <w:sz w:val="20"/>
          <w:szCs w:val="20"/>
        </w:rPr>
        <w:t>: Additional activities to engage and educate youth.</w:t>
      </w:r>
    </w:p>
    <w:p w14:paraId="2AAF9E55" w14:textId="77777777" w:rsidR="00CB2D14" w:rsidRPr="00CB2D14" w:rsidRDefault="00CB2D14" w:rsidP="00CB2D14">
      <w:pPr>
        <w:pStyle w:val="paragraph"/>
        <w:numPr>
          <w:ilvl w:val="0"/>
          <w:numId w:val="72"/>
        </w:numPr>
        <w:ind w:left="1080" w:firstLine="0"/>
        <w:textAlignment w:val="baseline"/>
        <w:rPr>
          <w:rFonts w:ascii="Red Hat Text" w:hAnsi="Red Hat Text" w:cs="Red Hat Text"/>
          <w:sz w:val="20"/>
          <w:szCs w:val="20"/>
        </w:rPr>
      </w:pPr>
      <w:hyperlink r:id="rId54" w:tgtFrame="_blank" w:history="1">
        <w:r w:rsidRPr="00CB2D14">
          <w:rPr>
            <w:rStyle w:val="normaltextrun"/>
            <w:rFonts w:ascii="Red Hat Text" w:eastAsia="Red Hat Text SemiBold" w:hAnsi="Red Hat Text" w:cs="Red Hat Text"/>
            <w:color w:val="0563C1"/>
            <w:sz w:val="20"/>
            <w:szCs w:val="20"/>
            <w:u w:val="single"/>
          </w:rPr>
          <w:t>IWLA Creek Freaks Addendum</w:t>
        </w:r>
      </w:hyperlink>
      <w:r w:rsidRPr="00CB2D14">
        <w:rPr>
          <w:rStyle w:val="normaltextrun"/>
          <w:rFonts w:ascii="Red Hat Text" w:eastAsia="Red Hat Text SemiBold" w:hAnsi="Red Hat Text" w:cs="Red Hat Text"/>
          <w:sz w:val="20"/>
          <w:szCs w:val="20"/>
        </w:rPr>
        <w:t>: An addendum to support activities to engage and educate youth.</w:t>
      </w:r>
    </w:p>
    <w:p w14:paraId="2E59F17B" w14:textId="77777777" w:rsidR="00CB2D14" w:rsidRPr="00CB2D14" w:rsidRDefault="00CB2D14" w:rsidP="0035595F">
      <w:pPr>
        <w:pStyle w:val="paragraph"/>
        <w:spacing w:before="0" w:beforeAutospacing="0" w:after="0" w:afterAutospacing="0"/>
        <w:ind w:firstLine="360"/>
        <w:textAlignment w:val="baseline"/>
        <w:rPr>
          <w:rFonts w:ascii="Red Hat Text" w:hAnsi="Red Hat Text" w:cs="Red Hat Text"/>
          <w:sz w:val="20"/>
          <w:szCs w:val="20"/>
        </w:rPr>
      </w:pPr>
      <w:r w:rsidRPr="00CB2D14">
        <w:rPr>
          <w:rStyle w:val="normaltextrun"/>
          <w:rFonts w:ascii="Red Hat Text" w:eastAsia="Red Hat Text SemiBold" w:hAnsi="Red Hat Text" w:cs="Red Hat Text"/>
          <w:sz w:val="20"/>
          <w:szCs w:val="20"/>
        </w:rPr>
        <w:t xml:space="preserve">Teach Engineering: Ignite STEM learning in K-12. (2014). </w:t>
      </w:r>
      <w:hyperlink r:id="rId55" w:tgtFrame="_blank" w:history="1">
        <w:r w:rsidRPr="00CB2D14">
          <w:rPr>
            <w:rStyle w:val="normaltextrun"/>
            <w:rFonts w:ascii="Red Hat Text" w:eastAsia="Red Hat Text SemiBold" w:hAnsi="Red Hat Text" w:cs="Red Hat Text"/>
            <w:color w:val="0563C1"/>
            <w:sz w:val="20"/>
            <w:szCs w:val="20"/>
            <w:u w:val="single"/>
          </w:rPr>
          <w:t>A Guide to Rain Garden Construction - Activity</w:t>
        </w:r>
      </w:hyperlink>
    </w:p>
    <w:p w14:paraId="61B83C9A" w14:textId="77777777" w:rsidR="0035595F" w:rsidRDefault="00CB2D14" w:rsidP="0035595F">
      <w:pPr>
        <w:pStyle w:val="paragraph"/>
        <w:ind w:left="720" w:hanging="360"/>
        <w:textAlignment w:val="baseline"/>
        <w:rPr>
          <w:rStyle w:val="normaltextrun"/>
          <w:rFonts w:ascii="Red Hat Text" w:eastAsia="Red Hat Text SemiBold" w:hAnsi="Red Hat Text" w:cs="Red Hat Text"/>
          <w:color w:val="000000"/>
          <w:sz w:val="20"/>
          <w:szCs w:val="20"/>
        </w:rPr>
        <w:sectPr w:rsidR="0035595F" w:rsidSect="002C4587">
          <w:pgSz w:w="12240" w:h="15840"/>
          <w:pgMar w:top="662" w:right="720" w:bottom="274" w:left="720" w:header="720" w:footer="720" w:gutter="0"/>
          <w:cols w:space="720"/>
          <w:docGrid w:linePitch="360"/>
        </w:sectPr>
      </w:pPr>
      <w:r w:rsidRPr="00CB2D14">
        <w:rPr>
          <w:rFonts w:ascii="Red Hat Text" w:hAnsi="Red Hat Text" w:cs="Red Hat Text"/>
          <w:sz w:val="20"/>
          <w:szCs w:val="20"/>
        </w:rPr>
        <w:t xml:space="preserve">USGS and ESRI Living Atlas. (n.d.). Historical Topo Map Explorer </w:t>
      </w:r>
      <w:hyperlink r:id="rId56" w:history="1">
        <w:r w:rsidRPr="00CB2D14">
          <w:rPr>
            <w:rStyle w:val="Hyperlink"/>
            <w:rFonts w:ascii="Red Hat Text" w:hAnsi="Red Hat Text" w:cs="Red Hat Text"/>
            <w:sz w:val="20"/>
            <w:szCs w:val="20"/>
          </w:rPr>
          <w:t>https://livingatlas.arcgis.com/topoexplorer/index.html</w:t>
        </w:r>
      </w:hyperlink>
      <w:r w:rsidRPr="00CB2D14">
        <w:rPr>
          <w:rStyle w:val="normaltextrun"/>
          <w:rFonts w:ascii="Red Hat Text" w:eastAsia="Red Hat Text SemiBold" w:hAnsi="Red Hat Text" w:cs="Red Hat Text"/>
          <w:color w:val="000000"/>
          <w:sz w:val="20"/>
          <w:szCs w:val="20"/>
        </w:rPr>
        <w:t xml:space="preserve"> Interactive topographic maps.</w:t>
      </w:r>
    </w:p>
    <w:p w14:paraId="3215C5BF" w14:textId="77777777" w:rsidR="00CB2D14" w:rsidRPr="00D95335" w:rsidRDefault="00CB2D14" w:rsidP="0035595F">
      <w:pPr>
        <w:pStyle w:val="Heading2"/>
        <w:ind w:left="0" w:firstLine="450"/>
        <w:rPr>
          <w:rStyle w:val="normaltextrun"/>
        </w:rPr>
      </w:pPr>
      <w:r w:rsidRPr="00D95335">
        <w:rPr>
          <w:rStyle w:val="normaltextrun"/>
        </w:rPr>
        <w:lastRenderedPageBreak/>
        <w:t>STORMWATER</w:t>
      </w:r>
      <w:r>
        <w:rPr>
          <w:rStyle w:val="normaltextrun"/>
        </w:rPr>
        <w:t xml:space="preserve"> and the WATER CYCLE</w:t>
      </w:r>
    </w:p>
    <w:p w14:paraId="084FECC8" w14:textId="76B71909" w:rsidR="00CB2D14" w:rsidRPr="00CB2D14" w:rsidRDefault="00CB2D14" w:rsidP="00CB2D14">
      <w:pPr>
        <w:pStyle w:val="paragraph"/>
        <w:ind w:left="720" w:hanging="360"/>
        <w:textAlignment w:val="baseline"/>
        <w:rPr>
          <w:rFonts w:ascii="Red Hat Text" w:hAnsi="Red Hat Text" w:cs="Red Hat Text"/>
          <w:sz w:val="20"/>
          <w:szCs w:val="20"/>
        </w:rPr>
      </w:pPr>
      <w:r w:rsidRPr="00CB2D14">
        <w:rPr>
          <w:rStyle w:val="normaltextrun"/>
          <w:rFonts w:ascii="Red Hat Text" w:eastAsia="Red Hat Text SemiBold" w:hAnsi="Red Hat Text" w:cs="Red Hat Text"/>
          <w:sz w:val="20"/>
          <w:szCs w:val="20"/>
        </w:rPr>
        <w:t xml:space="preserve">Racine Miles of storm sewers - </w:t>
      </w:r>
      <w:hyperlink r:id="rId57" w:history="1">
        <w:r w:rsidRPr="00CB2D14">
          <w:rPr>
            <w:rStyle w:val="Hyperlink"/>
            <w:rFonts w:ascii="Red Hat Text" w:hAnsi="Red Hat Text" w:cs="Red Hat Text"/>
            <w:sz w:val="20"/>
            <w:szCs w:val="20"/>
          </w:rPr>
          <w:t>https://cityofracinewi.gov/publicworks/roads-and-sewer-infrastructure/infrastructure-data/</w:t>
        </w:r>
      </w:hyperlink>
    </w:p>
    <w:p w14:paraId="7D3B7790" w14:textId="77777777" w:rsidR="00CB2D14" w:rsidRPr="00CB2D14" w:rsidRDefault="00CB2D14" w:rsidP="00CB2D14">
      <w:pPr>
        <w:pStyle w:val="paragraph"/>
        <w:ind w:left="720" w:hanging="360"/>
        <w:textAlignment w:val="baseline"/>
        <w:rPr>
          <w:rFonts w:ascii="Red Hat Text" w:hAnsi="Red Hat Text" w:cs="Red Hat Text"/>
          <w:sz w:val="20"/>
          <w:szCs w:val="20"/>
        </w:rPr>
      </w:pPr>
      <w:r w:rsidRPr="00CB2D14">
        <w:rPr>
          <w:rStyle w:val="normaltextrun"/>
          <w:rFonts w:ascii="Red Hat Text" w:eastAsia="Red Hat Text SemiBold" w:hAnsi="Red Hat Text" w:cs="Red Hat Text"/>
          <w:sz w:val="20"/>
          <w:szCs w:val="20"/>
        </w:rPr>
        <w:t xml:space="preserve">USGS Water Science School (2019, June 8). </w:t>
      </w:r>
      <w:r w:rsidRPr="00CB2D14">
        <w:rPr>
          <w:rStyle w:val="normaltextrun"/>
          <w:rFonts w:ascii="Red Hat Text" w:eastAsia="Red Hat Text SemiBold" w:hAnsi="Red Hat Text" w:cs="Red Hat Text"/>
          <w:color w:val="000000"/>
          <w:sz w:val="20"/>
          <w:szCs w:val="20"/>
        </w:rPr>
        <w:t xml:space="preserve">Infiltration and the Water Cycle. </w:t>
      </w:r>
      <w:hyperlink r:id="rId58" w:history="1">
        <w:r w:rsidRPr="00CB2D14">
          <w:rPr>
            <w:rStyle w:val="Hyperlink"/>
            <w:rFonts w:ascii="Red Hat Text" w:hAnsi="Red Hat Text" w:cs="Red Hat Text"/>
            <w:sz w:val="20"/>
            <w:szCs w:val="20"/>
          </w:rPr>
          <w:t>https://www.usgs.gov/special-topics/water-science-school/science/infiltration-and-water-cycle</w:t>
        </w:r>
      </w:hyperlink>
    </w:p>
    <w:p w14:paraId="6D66D761" w14:textId="3EB9BDE7" w:rsidR="00CB2D14" w:rsidRPr="00CB2D14" w:rsidRDefault="00CB2D14" w:rsidP="00CB2D14">
      <w:pPr>
        <w:pStyle w:val="paragraph"/>
        <w:ind w:left="720" w:hanging="360"/>
        <w:textAlignment w:val="baseline"/>
        <w:rPr>
          <w:rFonts w:ascii="Red Hat Text" w:hAnsi="Red Hat Text" w:cs="Red Hat Text"/>
          <w:sz w:val="20"/>
          <w:szCs w:val="20"/>
        </w:rPr>
      </w:pPr>
      <w:r w:rsidRPr="00CB2D14">
        <w:rPr>
          <w:rStyle w:val="normaltextrun"/>
          <w:rFonts w:ascii="Red Hat Text" w:eastAsia="Red Hat Text SemiBold" w:hAnsi="Red Hat Text" w:cs="Red Hat Text"/>
          <w:sz w:val="20"/>
          <w:szCs w:val="20"/>
        </w:rPr>
        <w:t xml:space="preserve">USGS Water Science School (2019, June 8). Surface Runoff and the Water Cycle. </w:t>
      </w:r>
      <w:hyperlink r:id="rId59" w:anchor="qt-science_center_objects" w:tgtFrame="_blank" w:history="1">
        <w:r w:rsidRPr="00CB2D14">
          <w:rPr>
            <w:rStyle w:val="normaltextrun"/>
            <w:rFonts w:ascii="Red Hat Text" w:eastAsia="Red Hat Text SemiBold" w:hAnsi="Red Hat Text" w:cs="Red Hat Text"/>
            <w:color w:val="0563C1"/>
            <w:sz w:val="20"/>
            <w:szCs w:val="20"/>
            <w:u w:val="single"/>
          </w:rPr>
          <w:t>https://www.usgs.gov/special-topic/water-science-school/science/surface-runoff-and-water-cycle?qt-science_center_objects=0#qt-science_center_objects</w:t>
        </w:r>
      </w:hyperlink>
    </w:p>
    <w:sectPr w:rsidR="00CB2D14" w:rsidRPr="00CB2D14" w:rsidSect="002C4587">
      <w:pgSz w:w="12240" w:h="15840"/>
      <w:pgMar w:top="662" w:right="720" w:bottom="27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D07DA" w14:textId="77777777" w:rsidR="004D50D2" w:rsidRDefault="004D50D2" w:rsidP="00E42421">
      <w:r>
        <w:separator/>
      </w:r>
    </w:p>
  </w:endnote>
  <w:endnote w:type="continuationSeparator" w:id="0">
    <w:p w14:paraId="4808FF06" w14:textId="77777777" w:rsidR="004D50D2" w:rsidRDefault="004D50D2" w:rsidP="00E4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SemiBold">
    <w:altName w:val="Calibri"/>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90C9" w14:textId="325587B4" w:rsidR="00837646" w:rsidRDefault="00E66936" w:rsidP="00F27CF0">
    <w:pPr>
      <w:pStyle w:val="Footer"/>
      <w:tabs>
        <w:tab w:val="clear" w:pos="4680"/>
        <w:tab w:val="clear" w:pos="9360"/>
        <w:tab w:val="center" w:pos="5580"/>
        <w:tab w:val="right" w:pos="10710"/>
      </w:tabs>
      <w:rPr>
        <w:spacing w:val="3"/>
        <w:u w:val="single"/>
      </w:rPr>
    </w:pPr>
    <w:r>
      <w:rPr>
        <w:noProof/>
      </w:rPr>
      <mc:AlternateContent>
        <mc:Choice Requires="wps">
          <w:drawing>
            <wp:anchor distT="0" distB="0" distL="0" distR="0" simplePos="0" relativeHeight="251659264" behindDoc="1" locked="0" layoutInCell="1" allowOverlap="1" wp14:anchorId="0A4510C3" wp14:editId="387041E0">
              <wp:simplePos x="0" y="0"/>
              <wp:positionH relativeFrom="margin">
                <wp:align>right</wp:align>
              </wp:positionH>
              <wp:positionV relativeFrom="paragraph">
                <wp:posOffset>-22225</wp:posOffset>
              </wp:positionV>
              <wp:extent cx="6838950" cy="69850"/>
              <wp:effectExtent l="0" t="0" r="19050" b="254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698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8D5" id="Graphic 37" o:spid="_x0000_s1026" alt="&quot;&quot;" style="position:absolute;margin-left:487.3pt;margin-top:-1.75pt;width:538.5pt;height: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AyVw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sidR="0049243A">
      <w:rPr>
        <w:noProof/>
      </w:rPr>
      <w:t>COASTAL ENGINEERING</w:t>
    </w:r>
    <w:r w:rsidR="0049243A">
      <w:rPr>
        <w:noProof/>
      </w:rPr>
      <w:tab/>
    </w:r>
    <w:r w:rsidR="00474B5B" w:rsidRPr="008C3B4B">
      <w:rPr>
        <w:spacing w:val="3"/>
      </w:rPr>
      <w:fldChar w:fldCharType="begin"/>
    </w:r>
    <w:r w:rsidR="00474B5B" w:rsidRPr="008C3B4B">
      <w:rPr>
        <w:spacing w:val="3"/>
      </w:rPr>
      <w:instrText xml:space="preserve"> PAGE   \* MERGEFORMAT </w:instrText>
    </w:r>
    <w:r w:rsidR="00474B5B" w:rsidRPr="008C3B4B">
      <w:rPr>
        <w:spacing w:val="3"/>
      </w:rPr>
      <w:fldChar w:fldCharType="separate"/>
    </w:r>
    <w:r w:rsidR="00474B5B">
      <w:rPr>
        <w:spacing w:val="3"/>
      </w:rPr>
      <w:t>2</w:t>
    </w:r>
    <w:r w:rsidR="00474B5B" w:rsidRPr="008C3B4B">
      <w:rPr>
        <w:noProof/>
        <w:spacing w:val="3"/>
      </w:rPr>
      <w:fldChar w:fldCharType="end"/>
    </w:r>
    <w:r w:rsidR="00F27CF0">
      <w:tab/>
    </w:r>
    <w:hyperlink r:id="rId1" w:history="1">
      <w:r w:rsidR="00F27CF0" w:rsidRPr="00E303DD">
        <w:rPr>
          <w:rStyle w:val="Hyperlink"/>
          <w:color w:val="000000" w:themeColor="text1"/>
        </w:rPr>
        <w:t>go.wisc.edu/</w:t>
      </w:r>
      <w:proofErr w:type="gramStart"/>
      <w:r w:rsidR="00F27CF0" w:rsidRPr="00E303DD">
        <w:rPr>
          <w:rStyle w:val="Hyperlink"/>
          <w:color w:val="000000" w:themeColor="text1"/>
        </w:rPr>
        <w:t>coastal-engineering</w:t>
      </w:r>
      <w:proofErr w:type="gramEnd"/>
    </w:hyperlink>
  </w:p>
  <w:p w14:paraId="08BC331C" w14:textId="009A3A92" w:rsidR="0049243A" w:rsidRDefault="0049243A" w:rsidP="00837646">
    <w:pPr>
      <w:pStyle w:val="Footer"/>
      <w:tabs>
        <w:tab w:val="clear" w:pos="4680"/>
        <w:tab w:val="center" w:pos="675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sidR="0017246E">
      <w:rPr>
        <w:sz w:val="14"/>
      </w:rPr>
      <w:t>Fall</w:t>
    </w:r>
    <w:r>
      <w:rPr>
        <w:sz w:val="14"/>
      </w:rPr>
      <w:t xml:space="preserve"> 2025</w:t>
    </w:r>
  </w:p>
  <w:p w14:paraId="35A172A4" w14:textId="77777777" w:rsidR="00F3455F" w:rsidRDefault="00F3455F" w:rsidP="00E42421">
    <w:pPr>
      <w:pStyle w:val="Footer"/>
    </w:pPr>
  </w:p>
  <w:p w14:paraId="56C80068" w14:textId="77777777" w:rsidR="00F3455F" w:rsidRPr="008C71F2" w:rsidRDefault="00F3455F" w:rsidP="00E4242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62B8F" w14:textId="77777777" w:rsidR="004D50D2" w:rsidRDefault="004D50D2" w:rsidP="00E42421">
      <w:r>
        <w:separator/>
      </w:r>
    </w:p>
  </w:footnote>
  <w:footnote w:type="continuationSeparator" w:id="0">
    <w:p w14:paraId="2BAC12E5" w14:textId="77777777" w:rsidR="004D50D2" w:rsidRDefault="004D50D2" w:rsidP="00E4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5420" w14:textId="583ECC0E" w:rsidR="00D87048" w:rsidRPr="003A61B0" w:rsidRDefault="00D87048" w:rsidP="00E42421">
    <w:r w:rsidRPr="003A61B0">
      <w:t>LESSON</w:t>
    </w:r>
    <w:r w:rsidRPr="003A61B0">
      <w:rPr>
        <w:spacing w:val="1"/>
      </w:rPr>
      <w:t xml:space="preserve"> </w:t>
    </w:r>
    <w:r w:rsidR="00B11FB4">
      <w:t>4</w:t>
    </w:r>
    <w:r w:rsidRPr="003A61B0">
      <w:t xml:space="preserve"> </w:t>
    </w:r>
    <w:r w:rsidR="00B11FB4">
      <w:t>STORMWATER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1"/>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90EC2"/>
    <w:multiLevelType w:val="hybridMultilevel"/>
    <w:tmpl w:val="D210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D2945"/>
    <w:multiLevelType w:val="hybridMultilevel"/>
    <w:tmpl w:val="132E0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921FFF"/>
    <w:multiLevelType w:val="hybridMultilevel"/>
    <w:tmpl w:val="454A7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4C523DA"/>
    <w:multiLevelType w:val="hybridMultilevel"/>
    <w:tmpl w:val="FF3AD8EC"/>
    <w:lvl w:ilvl="0" w:tplc="0409000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973285F"/>
    <w:multiLevelType w:val="hybridMultilevel"/>
    <w:tmpl w:val="1C180C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8D0985"/>
    <w:multiLevelType w:val="multilevel"/>
    <w:tmpl w:val="E7D44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C60F89"/>
    <w:multiLevelType w:val="hybridMultilevel"/>
    <w:tmpl w:val="6CF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1C70FC"/>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851293"/>
    <w:multiLevelType w:val="multilevel"/>
    <w:tmpl w:val="8362E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EF495A"/>
    <w:multiLevelType w:val="hybridMultilevel"/>
    <w:tmpl w:val="F5101462"/>
    <w:lvl w:ilvl="0" w:tplc="6C72E086">
      <w:start w:val="1"/>
      <w:numFmt w:val="decimal"/>
      <w:lvlText w:val="%1."/>
      <w:lvlJc w:val="left"/>
      <w:pPr>
        <w:ind w:left="720" w:hanging="360"/>
      </w:pPr>
    </w:lvl>
    <w:lvl w:ilvl="1" w:tplc="058069F4">
      <w:start w:val="1"/>
      <w:numFmt w:val="lowerLetter"/>
      <w:lvlText w:val="%2."/>
      <w:lvlJc w:val="left"/>
      <w:pPr>
        <w:ind w:left="1440" w:hanging="360"/>
      </w:pPr>
    </w:lvl>
    <w:lvl w:ilvl="2" w:tplc="1FBE1C34">
      <w:start w:val="1"/>
      <w:numFmt w:val="lowerRoman"/>
      <w:lvlText w:val="%3."/>
      <w:lvlJc w:val="right"/>
      <w:pPr>
        <w:ind w:left="2160" w:hanging="180"/>
      </w:pPr>
    </w:lvl>
    <w:lvl w:ilvl="3" w:tplc="38FC7890">
      <w:start w:val="1"/>
      <w:numFmt w:val="decimal"/>
      <w:lvlText w:val="%4."/>
      <w:lvlJc w:val="left"/>
      <w:pPr>
        <w:ind w:left="2880" w:hanging="360"/>
      </w:pPr>
    </w:lvl>
    <w:lvl w:ilvl="4" w:tplc="A2702E52">
      <w:start w:val="1"/>
      <w:numFmt w:val="lowerLetter"/>
      <w:lvlText w:val="%5."/>
      <w:lvlJc w:val="left"/>
      <w:pPr>
        <w:ind w:left="3600" w:hanging="360"/>
      </w:pPr>
    </w:lvl>
    <w:lvl w:ilvl="5" w:tplc="55200FE0">
      <w:start w:val="1"/>
      <w:numFmt w:val="lowerRoman"/>
      <w:lvlText w:val="%6."/>
      <w:lvlJc w:val="right"/>
      <w:pPr>
        <w:ind w:left="4320" w:hanging="180"/>
      </w:pPr>
    </w:lvl>
    <w:lvl w:ilvl="6" w:tplc="3FB0A694">
      <w:start w:val="1"/>
      <w:numFmt w:val="decimal"/>
      <w:lvlText w:val="%7."/>
      <w:lvlJc w:val="left"/>
      <w:pPr>
        <w:ind w:left="5040" w:hanging="360"/>
      </w:pPr>
    </w:lvl>
    <w:lvl w:ilvl="7" w:tplc="0638DCAA">
      <w:start w:val="1"/>
      <w:numFmt w:val="lowerLetter"/>
      <w:lvlText w:val="%8."/>
      <w:lvlJc w:val="left"/>
      <w:pPr>
        <w:ind w:left="5760" w:hanging="360"/>
      </w:pPr>
    </w:lvl>
    <w:lvl w:ilvl="8" w:tplc="EF366C6E">
      <w:start w:val="1"/>
      <w:numFmt w:val="lowerRoman"/>
      <w:lvlText w:val="%9."/>
      <w:lvlJc w:val="right"/>
      <w:pPr>
        <w:ind w:left="6480" w:hanging="180"/>
      </w:pPr>
    </w:lvl>
  </w:abstractNum>
  <w:abstractNum w:abstractNumId="11" w15:restartNumberingAfterBreak="0">
    <w:nsid w:val="0C0F4F51"/>
    <w:multiLevelType w:val="hybridMultilevel"/>
    <w:tmpl w:val="16EE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5616A"/>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B07C4A"/>
    <w:multiLevelType w:val="hybridMultilevel"/>
    <w:tmpl w:val="D87C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35623A"/>
    <w:multiLevelType w:val="multilevel"/>
    <w:tmpl w:val="1D188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762B7E"/>
    <w:multiLevelType w:val="multilevel"/>
    <w:tmpl w:val="82687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065881"/>
    <w:multiLevelType w:val="hybridMultilevel"/>
    <w:tmpl w:val="3794A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18C327C7"/>
    <w:multiLevelType w:val="multilevel"/>
    <w:tmpl w:val="8F449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BE3A9F"/>
    <w:multiLevelType w:val="hybridMultilevel"/>
    <w:tmpl w:val="636A6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136E15"/>
    <w:multiLevelType w:val="hybridMultilevel"/>
    <w:tmpl w:val="B70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815E38"/>
    <w:multiLevelType w:val="multilevel"/>
    <w:tmpl w:val="5B8093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A4663E"/>
    <w:multiLevelType w:val="hybridMultilevel"/>
    <w:tmpl w:val="43766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D67343D"/>
    <w:multiLevelType w:val="multilevel"/>
    <w:tmpl w:val="A148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4840FD"/>
    <w:multiLevelType w:val="hybridMultilevel"/>
    <w:tmpl w:val="EA24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E1E9B"/>
    <w:multiLevelType w:val="hybridMultilevel"/>
    <w:tmpl w:val="4F3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C74B3D"/>
    <w:multiLevelType w:val="multilevel"/>
    <w:tmpl w:val="491E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2F245B"/>
    <w:multiLevelType w:val="multilevel"/>
    <w:tmpl w:val="D674A5C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6733E5A"/>
    <w:multiLevelType w:val="multilevel"/>
    <w:tmpl w:val="8A7C5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85330A"/>
    <w:multiLevelType w:val="hybridMultilevel"/>
    <w:tmpl w:val="EFDEDF72"/>
    <w:lvl w:ilvl="0" w:tplc="D5BC3EE8">
      <w:start w:val="1"/>
      <w:numFmt w:val="bullet"/>
      <w:lvlText w:val=""/>
      <w:lvlJc w:val="left"/>
      <w:pPr>
        <w:ind w:left="720" w:hanging="360"/>
      </w:pPr>
      <w:rPr>
        <w:rFonts w:ascii="Symbol" w:hAnsi="Symbol" w:hint="default"/>
      </w:rPr>
    </w:lvl>
    <w:lvl w:ilvl="1" w:tplc="97FE86CA">
      <w:start w:val="1"/>
      <w:numFmt w:val="bullet"/>
      <w:lvlText w:val="o"/>
      <w:lvlJc w:val="left"/>
      <w:pPr>
        <w:ind w:left="1440" w:hanging="360"/>
      </w:pPr>
      <w:rPr>
        <w:rFonts w:ascii="Courier New" w:hAnsi="Courier New" w:cs="Times New Roman" w:hint="default"/>
      </w:rPr>
    </w:lvl>
    <w:lvl w:ilvl="2" w:tplc="92DC6F6C">
      <w:start w:val="1"/>
      <w:numFmt w:val="bullet"/>
      <w:lvlText w:val=""/>
      <w:lvlJc w:val="left"/>
      <w:pPr>
        <w:ind w:left="2160" w:hanging="360"/>
      </w:pPr>
      <w:rPr>
        <w:rFonts w:ascii="Wingdings" w:hAnsi="Wingdings" w:hint="default"/>
      </w:rPr>
    </w:lvl>
    <w:lvl w:ilvl="3" w:tplc="FCBEA7C4">
      <w:start w:val="1"/>
      <w:numFmt w:val="bullet"/>
      <w:lvlText w:val=""/>
      <w:lvlJc w:val="left"/>
      <w:pPr>
        <w:ind w:left="2880" w:hanging="360"/>
      </w:pPr>
      <w:rPr>
        <w:rFonts w:ascii="Symbol" w:hAnsi="Symbol" w:hint="default"/>
      </w:rPr>
    </w:lvl>
    <w:lvl w:ilvl="4" w:tplc="81D06AB0">
      <w:start w:val="1"/>
      <w:numFmt w:val="bullet"/>
      <w:lvlText w:val="o"/>
      <w:lvlJc w:val="left"/>
      <w:pPr>
        <w:ind w:left="3600" w:hanging="360"/>
      </w:pPr>
      <w:rPr>
        <w:rFonts w:ascii="Courier New" w:hAnsi="Courier New" w:cs="Times New Roman" w:hint="default"/>
      </w:rPr>
    </w:lvl>
    <w:lvl w:ilvl="5" w:tplc="7064439A">
      <w:start w:val="1"/>
      <w:numFmt w:val="bullet"/>
      <w:lvlText w:val=""/>
      <w:lvlJc w:val="left"/>
      <w:pPr>
        <w:ind w:left="4320" w:hanging="360"/>
      </w:pPr>
      <w:rPr>
        <w:rFonts w:ascii="Wingdings" w:hAnsi="Wingdings" w:hint="default"/>
      </w:rPr>
    </w:lvl>
    <w:lvl w:ilvl="6" w:tplc="E5C43A50">
      <w:start w:val="1"/>
      <w:numFmt w:val="bullet"/>
      <w:lvlText w:val=""/>
      <w:lvlJc w:val="left"/>
      <w:pPr>
        <w:ind w:left="5040" w:hanging="360"/>
      </w:pPr>
      <w:rPr>
        <w:rFonts w:ascii="Symbol" w:hAnsi="Symbol" w:hint="default"/>
      </w:rPr>
    </w:lvl>
    <w:lvl w:ilvl="7" w:tplc="76E6F08A">
      <w:start w:val="1"/>
      <w:numFmt w:val="bullet"/>
      <w:lvlText w:val="o"/>
      <w:lvlJc w:val="left"/>
      <w:pPr>
        <w:ind w:left="5760" w:hanging="360"/>
      </w:pPr>
      <w:rPr>
        <w:rFonts w:ascii="Courier New" w:hAnsi="Courier New" w:cs="Times New Roman" w:hint="default"/>
      </w:rPr>
    </w:lvl>
    <w:lvl w:ilvl="8" w:tplc="935EE14E">
      <w:start w:val="1"/>
      <w:numFmt w:val="bullet"/>
      <w:lvlText w:val=""/>
      <w:lvlJc w:val="left"/>
      <w:pPr>
        <w:ind w:left="6480" w:hanging="360"/>
      </w:pPr>
      <w:rPr>
        <w:rFonts w:ascii="Wingdings" w:hAnsi="Wingdings" w:hint="default"/>
      </w:rPr>
    </w:lvl>
  </w:abstractNum>
  <w:abstractNum w:abstractNumId="29" w15:restartNumberingAfterBreak="0">
    <w:nsid w:val="2C1C7A79"/>
    <w:multiLevelType w:val="multilevel"/>
    <w:tmpl w:val="91EC733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AA68F8"/>
    <w:multiLevelType w:val="hybridMultilevel"/>
    <w:tmpl w:val="8180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6A232C"/>
    <w:multiLevelType w:val="multilevel"/>
    <w:tmpl w:val="12DCB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3276DA"/>
    <w:multiLevelType w:val="multilevel"/>
    <w:tmpl w:val="A4EEDC3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483C1A"/>
    <w:multiLevelType w:val="multilevel"/>
    <w:tmpl w:val="BD10B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D55FAE"/>
    <w:multiLevelType w:val="hybridMultilevel"/>
    <w:tmpl w:val="9E720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B306CFC"/>
    <w:multiLevelType w:val="hybridMultilevel"/>
    <w:tmpl w:val="BA420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462A93"/>
    <w:multiLevelType w:val="multilevel"/>
    <w:tmpl w:val="28A46DD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752152"/>
    <w:multiLevelType w:val="multilevel"/>
    <w:tmpl w:val="0F7AF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C787B08"/>
    <w:multiLevelType w:val="hybridMultilevel"/>
    <w:tmpl w:val="7500EEE0"/>
    <w:lvl w:ilvl="0" w:tplc="BC1E74B6">
      <w:start w:val="1"/>
      <w:numFmt w:val="bullet"/>
      <w:pStyle w:val="IntenseEmphasi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BC044E"/>
    <w:multiLevelType w:val="hybridMultilevel"/>
    <w:tmpl w:val="06CE71F0"/>
    <w:lvl w:ilvl="0" w:tplc="9C2CB93A">
      <w:start w:val="1"/>
      <w:numFmt w:val="decimal"/>
      <w:pStyle w:val="ListParagraph"/>
      <w:lvlText w:val="%1."/>
      <w:lvlJc w:val="left"/>
      <w:pPr>
        <w:ind w:left="720" w:hanging="360"/>
      </w:pPr>
    </w:lvl>
    <w:lvl w:ilvl="1" w:tplc="FEEE85FE">
      <w:start w:val="1"/>
      <w:numFmt w:val="lowerLetter"/>
      <w:lvlText w:val="%2."/>
      <w:lvlJc w:val="left"/>
      <w:pPr>
        <w:ind w:left="1440" w:hanging="360"/>
      </w:pPr>
    </w:lvl>
    <w:lvl w:ilvl="2" w:tplc="EB9C6AC2">
      <w:start w:val="1"/>
      <w:numFmt w:val="lowerRoman"/>
      <w:lvlText w:val="%3."/>
      <w:lvlJc w:val="right"/>
      <w:pPr>
        <w:ind w:left="2160" w:hanging="180"/>
      </w:pPr>
    </w:lvl>
    <w:lvl w:ilvl="3" w:tplc="2E48FE7E">
      <w:start w:val="1"/>
      <w:numFmt w:val="decimal"/>
      <w:lvlText w:val="%4."/>
      <w:lvlJc w:val="left"/>
      <w:pPr>
        <w:ind w:left="2880" w:hanging="360"/>
      </w:pPr>
    </w:lvl>
    <w:lvl w:ilvl="4" w:tplc="C45690DE">
      <w:start w:val="1"/>
      <w:numFmt w:val="lowerLetter"/>
      <w:lvlText w:val="%5."/>
      <w:lvlJc w:val="left"/>
      <w:pPr>
        <w:ind w:left="3600" w:hanging="360"/>
      </w:pPr>
    </w:lvl>
    <w:lvl w:ilvl="5" w:tplc="10FC16C6">
      <w:start w:val="1"/>
      <w:numFmt w:val="lowerRoman"/>
      <w:lvlText w:val="%6."/>
      <w:lvlJc w:val="right"/>
      <w:pPr>
        <w:ind w:left="4320" w:hanging="180"/>
      </w:pPr>
    </w:lvl>
    <w:lvl w:ilvl="6" w:tplc="0A9C42B0">
      <w:start w:val="1"/>
      <w:numFmt w:val="decimal"/>
      <w:lvlText w:val="%7."/>
      <w:lvlJc w:val="left"/>
      <w:pPr>
        <w:ind w:left="5040" w:hanging="360"/>
      </w:pPr>
    </w:lvl>
    <w:lvl w:ilvl="7" w:tplc="D0804AE2">
      <w:start w:val="1"/>
      <w:numFmt w:val="lowerLetter"/>
      <w:lvlText w:val="%8."/>
      <w:lvlJc w:val="left"/>
      <w:pPr>
        <w:ind w:left="5760" w:hanging="360"/>
      </w:pPr>
    </w:lvl>
    <w:lvl w:ilvl="8" w:tplc="11CAB026">
      <w:start w:val="1"/>
      <w:numFmt w:val="lowerRoman"/>
      <w:lvlText w:val="%9."/>
      <w:lvlJc w:val="right"/>
      <w:pPr>
        <w:ind w:left="6480" w:hanging="180"/>
      </w:pPr>
    </w:lvl>
  </w:abstractNum>
  <w:abstractNum w:abstractNumId="40" w15:restartNumberingAfterBreak="0">
    <w:nsid w:val="3E431AC6"/>
    <w:multiLevelType w:val="hybridMultilevel"/>
    <w:tmpl w:val="1C2E5C30"/>
    <w:lvl w:ilvl="0" w:tplc="0E486088">
      <w:start w:val="1"/>
      <w:numFmt w:val="bullet"/>
      <w:lvlText w:val=""/>
      <w:lvlJc w:val="left"/>
      <w:pPr>
        <w:ind w:left="720" w:hanging="360"/>
      </w:pPr>
      <w:rPr>
        <w:rFonts w:ascii="Symbol" w:hAnsi="Symbol" w:hint="default"/>
      </w:rPr>
    </w:lvl>
    <w:lvl w:ilvl="1" w:tplc="B582B9B8">
      <w:start w:val="1"/>
      <w:numFmt w:val="bullet"/>
      <w:lvlText w:val="o"/>
      <w:lvlJc w:val="left"/>
      <w:pPr>
        <w:ind w:left="1440" w:hanging="360"/>
      </w:pPr>
      <w:rPr>
        <w:rFonts w:ascii="Courier New" w:hAnsi="Courier New" w:cs="Times New Roman" w:hint="default"/>
      </w:rPr>
    </w:lvl>
    <w:lvl w:ilvl="2" w:tplc="41B05514">
      <w:start w:val="1"/>
      <w:numFmt w:val="bullet"/>
      <w:lvlText w:val=""/>
      <w:lvlJc w:val="left"/>
      <w:pPr>
        <w:ind w:left="2160" w:hanging="360"/>
      </w:pPr>
      <w:rPr>
        <w:rFonts w:ascii="Wingdings" w:hAnsi="Wingdings" w:hint="default"/>
      </w:rPr>
    </w:lvl>
    <w:lvl w:ilvl="3" w:tplc="58DA35C8">
      <w:start w:val="1"/>
      <w:numFmt w:val="bullet"/>
      <w:lvlText w:val=""/>
      <w:lvlJc w:val="left"/>
      <w:pPr>
        <w:ind w:left="2880" w:hanging="360"/>
      </w:pPr>
      <w:rPr>
        <w:rFonts w:ascii="Symbol" w:hAnsi="Symbol" w:hint="default"/>
      </w:rPr>
    </w:lvl>
    <w:lvl w:ilvl="4" w:tplc="CAD4BB98">
      <w:start w:val="1"/>
      <w:numFmt w:val="bullet"/>
      <w:lvlText w:val="o"/>
      <w:lvlJc w:val="left"/>
      <w:pPr>
        <w:ind w:left="3600" w:hanging="360"/>
      </w:pPr>
      <w:rPr>
        <w:rFonts w:ascii="Courier New" w:hAnsi="Courier New" w:cs="Times New Roman" w:hint="default"/>
      </w:rPr>
    </w:lvl>
    <w:lvl w:ilvl="5" w:tplc="473C4096">
      <w:start w:val="1"/>
      <w:numFmt w:val="bullet"/>
      <w:lvlText w:val=""/>
      <w:lvlJc w:val="left"/>
      <w:pPr>
        <w:ind w:left="4320" w:hanging="360"/>
      </w:pPr>
      <w:rPr>
        <w:rFonts w:ascii="Wingdings" w:hAnsi="Wingdings" w:hint="default"/>
      </w:rPr>
    </w:lvl>
    <w:lvl w:ilvl="6" w:tplc="452E7BB4">
      <w:start w:val="1"/>
      <w:numFmt w:val="bullet"/>
      <w:lvlText w:val=""/>
      <w:lvlJc w:val="left"/>
      <w:pPr>
        <w:ind w:left="5040" w:hanging="360"/>
      </w:pPr>
      <w:rPr>
        <w:rFonts w:ascii="Symbol" w:hAnsi="Symbol" w:hint="default"/>
      </w:rPr>
    </w:lvl>
    <w:lvl w:ilvl="7" w:tplc="0BB46D38">
      <w:start w:val="1"/>
      <w:numFmt w:val="bullet"/>
      <w:lvlText w:val="o"/>
      <w:lvlJc w:val="left"/>
      <w:pPr>
        <w:ind w:left="5760" w:hanging="360"/>
      </w:pPr>
      <w:rPr>
        <w:rFonts w:ascii="Courier New" w:hAnsi="Courier New" w:cs="Times New Roman" w:hint="default"/>
      </w:rPr>
    </w:lvl>
    <w:lvl w:ilvl="8" w:tplc="6C5A53C6">
      <w:start w:val="1"/>
      <w:numFmt w:val="bullet"/>
      <w:lvlText w:val=""/>
      <w:lvlJc w:val="left"/>
      <w:pPr>
        <w:ind w:left="6480" w:hanging="360"/>
      </w:pPr>
      <w:rPr>
        <w:rFonts w:ascii="Wingdings" w:hAnsi="Wingdings" w:hint="default"/>
      </w:rPr>
    </w:lvl>
  </w:abstractNum>
  <w:abstractNum w:abstractNumId="41" w15:restartNumberingAfterBreak="0">
    <w:nsid w:val="400E1F29"/>
    <w:multiLevelType w:val="multilevel"/>
    <w:tmpl w:val="3C260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2754DD1"/>
    <w:multiLevelType w:val="hybridMultilevel"/>
    <w:tmpl w:val="158C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E76495"/>
    <w:multiLevelType w:val="hybridMultilevel"/>
    <w:tmpl w:val="CC569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AD210A9"/>
    <w:multiLevelType w:val="multilevel"/>
    <w:tmpl w:val="8FF8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D35EFC"/>
    <w:multiLevelType w:val="multilevel"/>
    <w:tmpl w:val="42622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20317E"/>
    <w:multiLevelType w:val="hybridMultilevel"/>
    <w:tmpl w:val="E1E81080"/>
    <w:lvl w:ilvl="0" w:tplc="617AEF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5985FBB"/>
    <w:multiLevelType w:val="hybridMultilevel"/>
    <w:tmpl w:val="D3F86FD0"/>
    <w:lvl w:ilvl="0" w:tplc="16C29198">
      <w:start w:val="1"/>
      <w:numFmt w:val="bullet"/>
      <w:lvlText w:val=""/>
      <w:lvlJc w:val="left"/>
      <w:pPr>
        <w:ind w:left="720" w:hanging="360"/>
      </w:pPr>
      <w:rPr>
        <w:rFonts w:ascii="Symbol" w:hAnsi="Symbol" w:hint="default"/>
      </w:rPr>
    </w:lvl>
    <w:lvl w:ilvl="1" w:tplc="E9D89D6E">
      <w:start w:val="1"/>
      <w:numFmt w:val="bullet"/>
      <w:lvlText w:val="o"/>
      <w:lvlJc w:val="left"/>
      <w:pPr>
        <w:ind w:left="1440" w:hanging="360"/>
      </w:pPr>
      <w:rPr>
        <w:rFonts w:ascii="Courier New" w:hAnsi="Courier New" w:hint="default"/>
      </w:rPr>
    </w:lvl>
    <w:lvl w:ilvl="2" w:tplc="31DA0604">
      <w:start w:val="1"/>
      <w:numFmt w:val="bullet"/>
      <w:lvlText w:val=""/>
      <w:lvlJc w:val="left"/>
      <w:pPr>
        <w:ind w:left="2160" w:hanging="360"/>
      </w:pPr>
      <w:rPr>
        <w:rFonts w:ascii="Wingdings" w:hAnsi="Wingdings" w:hint="default"/>
      </w:rPr>
    </w:lvl>
    <w:lvl w:ilvl="3" w:tplc="411EB152">
      <w:start w:val="1"/>
      <w:numFmt w:val="bullet"/>
      <w:lvlText w:val=""/>
      <w:lvlJc w:val="left"/>
      <w:pPr>
        <w:ind w:left="2880" w:hanging="360"/>
      </w:pPr>
      <w:rPr>
        <w:rFonts w:ascii="Symbol" w:hAnsi="Symbol" w:hint="default"/>
      </w:rPr>
    </w:lvl>
    <w:lvl w:ilvl="4" w:tplc="0B1CA558">
      <w:start w:val="1"/>
      <w:numFmt w:val="bullet"/>
      <w:lvlText w:val="o"/>
      <w:lvlJc w:val="left"/>
      <w:pPr>
        <w:ind w:left="3600" w:hanging="360"/>
      </w:pPr>
      <w:rPr>
        <w:rFonts w:ascii="Courier New" w:hAnsi="Courier New" w:hint="default"/>
      </w:rPr>
    </w:lvl>
    <w:lvl w:ilvl="5" w:tplc="CB46CFD0">
      <w:start w:val="1"/>
      <w:numFmt w:val="bullet"/>
      <w:lvlText w:val=""/>
      <w:lvlJc w:val="left"/>
      <w:pPr>
        <w:ind w:left="4320" w:hanging="360"/>
      </w:pPr>
      <w:rPr>
        <w:rFonts w:ascii="Wingdings" w:hAnsi="Wingdings" w:hint="default"/>
      </w:rPr>
    </w:lvl>
    <w:lvl w:ilvl="6" w:tplc="DC649A56">
      <w:start w:val="1"/>
      <w:numFmt w:val="bullet"/>
      <w:lvlText w:val=""/>
      <w:lvlJc w:val="left"/>
      <w:pPr>
        <w:ind w:left="5040" w:hanging="360"/>
      </w:pPr>
      <w:rPr>
        <w:rFonts w:ascii="Symbol" w:hAnsi="Symbol" w:hint="default"/>
      </w:rPr>
    </w:lvl>
    <w:lvl w:ilvl="7" w:tplc="5EC4176C">
      <w:start w:val="1"/>
      <w:numFmt w:val="bullet"/>
      <w:lvlText w:val="o"/>
      <w:lvlJc w:val="left"/>
      <w:pPr>
        <w:ind w:left="5760" w:hanging="360"/>
      </w:pPr>
      <w:rPr>
        <w:rFonts w:ascii="Courier New" w:hAnsi="Courier New" w:hint="default"/>
      </w:rPr>
    </w:lvl>
    <w:lvl w:ilvl="8" w:tplc="EF54FD32">
      <w:start w:val="1"/>
      <w:numFmt w:val="bullet"/>
      <w:lvlText w:val=""/>
      <w:lvlJc w:val="left"/>
      <w:pPr>
        <w:ind w:left="6480" w:hanging="360"/>
      </w:pPr>
      <w:rPr>
        <w:rFonts w:ascii="Wingdings" w:hAnsi="Wingdings" w:hint="default"/>
      </w:rPr>
    </w:lvl>
  </w:abstractNum>
  <w:abstractNum w:abstractNumId="49" w15:restartNumberingAfterBreak="0">
    <w:nsid w:val="55A61F8B"/>
    <w:multiLevelType w:val="hybridMultilevel"/>
    <w:tmpl w:val="C7AA563E"/>
    <w:lvl w:ilvl="0" w:tplc="E71CE1F2">
      <w:start w:val="1"/>
      <w:numFmt w:val="bullet"/>
      <w:lvlText w:val=""/>
      <w:lvlJc w:val="left"/>
      <w:pPr>
        <w:ind w:left="720" w:hanging="360"/>
      </w:pPr>
      <w:rPr>
        <w:rFonts w:ascii="Symbol" w:hAnsi="Symbol" w:hint="default"/>
      </w:rPr>
    </w:lvl>
    <w:lvl w:ilvl="1" w:tplc="AD96BED6">
      <w:start w:val="1"/>
      <w:numFmt w:val="bullet"/>
      <w:lvlText w:val="o"/>
      <w:lvlJc w:val="left"/>
      <w:pPr>
        <w:ind w:left="1440" w:hanging="360"/>
      </w:pPr>
      <w:rPr>
        <w:rFonts w:ascii="Courier New" w:hAnsi="Courier New" w:cs="Times New Roman" w:hint="default"/>
      </w:rPr>
    </w:lvl>
    <w:lvl w:ilvl="2" w:tplc="995E1B3C">
      <w:start w:val="1"/>
      <w:numFmt w:val="bullet"/>
      <w:lvlText w:val=""/>
      <w:lvlJc w:val="left"/>
      <w:pPr>
        <w:ind w:left="2160" w:hanging="360"/>
      </w:pPr>
      <w:rPr>
        <w:rFonts w:ascii="Wingdings" w:hAnsi="Wingdings" w:hint="default"/>
      </w:rPr>
    </w:lvl>
    <w:lvl w:ilvl="3" w:tplc="151045E4">
      <w:start w:val="1"/>
      <w:numFmt w:val="bullet"/>
      <w:lvlText w:val=""/>
      <w:lvlJc w:val="left"/>
      <w:pPr>
        <w:ind w:left="2880" w:hanging="360"/>
      </w:pPr>
      <w:rPr>
        <w:rFonts w:ascii="Symbol" w:hAnsi="Symbol" w:hint="default"/>
      </w:rPr>
    </w:lvl>
    <w:lvl w:ilvl="4" w:tplc="8C88B464">
      <w:start w:val="1"/>
      <w:numFmt w:val="bullet"/>
      <w:lvlText w:val="o"/>
      <w:lvlJc w:val="left"/>
      <w:pPr>
        <w:ind w:left="3600" w:hanging="360"/>
      </w:pPr>
      <w:rPr>
        <w:rFonts w:ascii="Courier New" w:hAnsi="Courier New" w:cs="Times New Roman" w:hint="default"/>
      </w:rPr>
    </w:lvl>
    <w:lvl w:ilvl="5" w:tplc="D10C6E46">
      <w:start w:val="1"/>
      <w:numFmt w:val="bullet"/>
      <w:lvlText w:val=""/>
      <w:lvlJc w:val="left"/>
      <w:pPr>
        <w:ind w:left="4320" w:hanging="360"/>
      </w:pPr>
      <w:rPr>
        <w:rFonts w:ascii="Wingdings" w:hAnsi="Wingdings" w:hint="default"/>
      </w:rPr>
    </w:lvl>
    <w:lvl w:ilvl="6" w:tplc="F5A6678A">
      <w:start w:val="1"/>
      <w:numFmt w:val="bullet"/>
      <w:lvlText w:val=""/>
      <w:lvlJc w:val="left"/>
      <w:pPr>
        <w:ind w:left="5040" w:hanging="360"/>
      </w:pPr>
      <w:rPr>
        <w:rFonts w:ascii="Symbol" w:hAnsi="Symbol" w:hint="default"/>
      </w:rPr>
    </w:lvl>
    <w:lvl w:ilvl="7" w:tplc="7A68860E">
      <w:start w:val="1"/>
      <w:numFmt w:val="bullet"/>
      <w:lvlText w:val="o"/>
      <w:lvlJc w:val="left"/>
      <w:pPr>
        <w:ind w:left="5760" w:hanging="360"/>
      </w:pPr>
      <w:rPr>
        <w:rFonts w:ascii="Courier New" w:hAnsi="Courier New" w:cs="Times New Roman" w:hint="default"/>
      </w:rPr>
    </w:lvl>
    <w:lvl w:ilvl="8" w:tplc="56E4C8FE">
      <w:start w:val="1"/>
      <w:numFmt w:val="bullet"/>
      <w:lvlText w:val=""/>
      <w:lvlJc w:val="left"/>
      <w:pPr>
        <w:ind w:left="6480" w:hanging="360"/>
      </w:pPr>
      <w:rPr>
        <w:rFonts w:ascii="Wingdings" w:hAnsi="Wingdings" w:hint="default"/>
      </w:rPr>
    </w:lvl>
  </w:abstractNum>
  <w:abstractNum w:abstractNumId="50" w15:restartNumberingAfterBreak="0">
    <w:nsid w:val="57203741"/>
    <w:multiLevelType w:val="hybridMultilevel"/>
    <w:tmpl w:val="12A6F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8811E0A"/>
    <w:multiLevelType w:val="multilevel"/>
    <w:tmpl w:val="350A3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A4E18E6"/>
    <w:multiLevelType w:val="hybridMultilevel"/>
    <w:tmpl w:val="5DA6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423546"/>
    <w:multiLevelType w:val="hybridMultilevel"/>
    <w:tmpl w:val="FBC2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E61C72"/>
    <w:multiLevelType w:val="hybridMultilevel"/>
    <w:tmpl w:val="E5AA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881118"/>
    <w:multiLevelType w:val="hybridMultilevel"/>
    <w:tmpl w:val="DD20C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27441E9"/>
    <w:multiLevelType w:val="hybridMultilevel"/>
    <w:tmpl w:val="000ADA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62B04611"/>
    <w:multiLevelType w:val="multilevel"/>
    <w:tmpl w:val="6C22B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4CC3BA8"/>
    <w:multiLevelType w:val="hybridMultilevel"/>
    <w:tmpl w:val="BC34A93C"/>
    <w:lvl w:ilvl="0" w:tplc="D7D80F18">
      <w:start w:val="10"/>
      <w:numFmt w:val="upperRoman"/>
      <w:lvlText w:val="%1-"/>
      <w:lvlJc w:val="left"/>
      <w:pPr>
        <w:ind w:left="586" w:hanging="227"/>
      </w:pPr>
      <w:rPr>
        <w:rFonts w:ascii="Red Hat Text SemiBold" w:eastAsia="Red Hat Text SemiBold" w:hAnsi="Red Hat Text SemiBold" w:cs="Red Hat Text SemiBold" w:hint="default"/>
        <w:b/>
        <w:bCs/>
        <w:i w:val="0"/>
        <w:iCs w:val="0"/>
        <w:spacing w:val="-7"/>
        <w:w w:val="100"/>
        <w:sz w:val="18"/>
        <w:szCs w:val="18"/>
        <w:lang w:val="en-US" w:eastAsia="en-US" w:bidi="ar-SA"/>
      </w:rPr>
    </w:lvl>
    <w:lvl w:ilvl="1" w:tplc="4B00D7D8">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2" w:tplc="F08CCDFE">
      <w:numFmt w:val="bullet"/>
      <w:lvlText w:val="•"/>
      <w:lvlJc w:val="left"/>
      <w:pPr>
        <w:ind w:left="1715" w:hanging="180"/>
      </w:pPr>
      <w:rPr>
        <w:rFonts w:hint="default"/>
        <w:lang w:val="en-US" w:eastAsia="en-US" w:bidi="ar-SA"/>
      </w:rPr>
    </w:lvl>
    <w:lvl w:ilvl="3" w:tplc="23AABC80">
      <w:numFmt w:val="bullet"/>
      <w:lvlText w:val="•"/>
      <w:lvlJc w:val="left"/>
      <w:pPr>
        <w:ind w:left="2851" w:hanging="180"/>
      </w:pPr>
      <w:rPr>
        <w:rFonts w:hint="default"/>
        <w:lang w:val="en-US" w:eastAsia="en-US" w:bidi="ar-SA"/>
      </w:rPr>
    </w:lvl>
    <w:lvl w:ilvl="4" w:tplc="16F89D6E">
      <w:numFmt w:val="bullet"/>
      <w:lvlText w:val="•"/>
      <w:lvlJc w:val="left"/>
      <w:pPr>
        <w:ind w:left="3986" w:hanging="180"/>
      </w:pPr>
      <w:rPr>
        <w:rFonts w:hint="default"/>
        <w:lang w:val="en-US" w:eastAsia="en-US" w:bidi="ar-SA"/>
      </w:rPr>
    </w:lvl>
    <w:lvl w:ilvl="5" w:tplc="2C1ED678">
      <w:numFmt w:val="bullet"/>
      <w:lvlText w:val="•"/>
      <w:lvlJc w:val="left"/>
      <w:pPr>
        <w:ind w:left="5122" w:hanging="180"/>
      </w:pPr>
      <w:rPr>
        <w:rFonts w:hint="default"/>
        <w:lang w:val="en-US" w:eastAsia="en-US" w:bidi="ar-SA"/>
      </w:rPr>
    </w:lvl>
    <w:lvl w:ilvl="6" w:tplc="6DA2783E">
      <w:numFmt w:val="bullet"/>
      <w:lvlText w:val="•"/>
      <w:lvlJc w:val="left"/>
      <w:pPr>
        <w:ind w:left="6257" w:hanging="180"/>
      </w:pPr>
      <w:rPr>
        <w:rFonts w:hint="default"/>
        <w:lang w:val="en-US" w:eastAsia="en-US" w:bidi="ar-SA"/>
      </w:rPr>
    </w:lvl>
    <w:lvl w:ilvl="7" w:tplc="5A6AE834">
      <w:numFmt w:val="bullet"/>
      <w:lvlText w:val="•"/>
      <w:lvlJc w:val="left"/>
      <w:pPr>
        <w:ind w:left="7393" w:hanging="180"/>
      </w:pPr>
      <w:rPr>
        <w:rFonts w:hint="default"/>
        <w:lang w:val="en-US" w:eastAsia="en-US" w:bidi="ar-SA"/>
      </w:rPr>
    </w:lvl>
    <w:lvl w:ilvl="8" w:tplc="931032F6">
      <w:numFmt w:val="bullet"/>
      <w:lvlText w:val="•"/>
      <w:lvlJc w:val="left"/>
      <w:pPr>
        <w:ind w:left="8528" w:hanging="180"/>
      </w:pPr>
      <w:rPr>
        <w:rFonts w:hint="default"/>
        <w:lang w:val="en-US" w:eastAsia="en-US" w:bidi="ar-SA"/>
      </w:rPr>
    </w:lvl>
  </w:abstractNum>
  <w:abstractNum w:abstractNumId="59" w15:restartNumberingAfterBreak="0">
    <w:nsid w:val="6AD00530"/>
    <w:multiLevelType w:val="hybridMultilevel"/>
    <w:tmpl w:val="82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C67834"/>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43204BC"/>
    <w:multiLevelType w:val="hybridMultilevel"/>
    <w:tmpl w:val="9934D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58E1A61"/>
    <w:multiLevelType w:val="hybridMultilevel"/>
    <w:tmpl w:val="7F6CE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74277BA"/>
    <w:multiLevelType w:val="multilevel"/>
    <w:tmpl w:val="FEB627D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8297EA7"/>
    <w:multiLevelType w:val="hybridMultilevel"/>
    <w:tmpl w:val="67EEABAA"/>
    <w:lvl w:ilvl="0" w:tplc="0778BF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7F9662"/>
    <w:multiLevelType w:val="hybridMultilevel"/>
    <w:tmpl w:val="3B385F3A"/>
    <w:lvl w:ilvl="0" w:tplc="AC0CE448">
      <w:start w:val="1"/>
      <w:numFmt w:val="decimal"/>
      <w:lvlText w:val="%1."/>
      <w:lvlJc w:val="left"/>
      <w:pPr>
        <w:ind w:left="720" w:hanging="360"/>
      </w:pPr>
    </w:lvl>
    <w:lvl w:ilvl="1" w:tplc="45C868F6">
      <w:start w:val="1"/>
      <w:numFmt w:val="lowerLetter"/>
      <w:lvlText w:val="%2."/>
      <w:lvlJc w:val="left"/>
      <w:pPr>
        <w:ind w:left="1440" w:hanging="360"/>
      </w:pPr>
    </w:lvl>
    <w:lvl w:ilvl="2" w:tplc="14E02BDC">
      <w:start w:val="1"/>
      <w:numFmt w:val="lowerRoman"/>
      <w:lvlText w:val="%3."/>
      <w:lvlJc w:val="right"/>
      <w:pPr>
        <w:ind w:left="2160" w:hanging="180"/>
      </w:pPr>
    </w:lvl>
    <w:lvl w:ilvl="3" w:tplc="11BE0794">
      <w:start w:val="1"/>
      <w:numFmt w:val="decimal"/>
      <w:lvlText w:val="%4."/>
      <w:lvlJc w:val="left"/>
      <w:pPr>
        <w:ind w:left="2880" w:hanging="360"/>
      </w:pPr>
    </w:lvl>
    <w:lvl w:ilvl="4" w:tplc="FACADC10">
      <w:start w:val="1"/>
      <w:numFmt w:val="lowerLetter"/>
      <w:lvlText w:val="%5."/>
      <w:lvlJc w:val="left"/>
      <w:pPr>
        <w:ind w:left="3600" w:hanging="360"/>
      </w:pPr>
    </w:lvl>
    <w:lvl w:ilvl="5" w:tplc="07629D48">
      <w:start w:val="1"/>
      <w:numFmt w:val="lowerRoman"/>
      <w:lvlText w:val="%6."/>
      <w:lvlJc w:val="right"/>
      <w:pPr>
        <w:ind w:left="4320" w:hanging="180"/>
      </w:pPr>
    </w:lvl>
    <w:lvl w:ilvl="6" w:tplc="5790914C">
      <w:start w:val="1"/>
      <w:numFmt w:val="decimal"/>
      <w:lvlText w:val="%7."/>
      <w:lvlJc w:val="left"/>
      <w:pPr>
        <w:ind w:left="5040" w:hanging="360"/>
      </w:pPr>
    </w:lvl>
    <w:lvl w:ilvl="7" w:tplc="87E27DA4">
      <w:start w:val="1"/>
      <w:numFmt w:val="lowerLetter"/>
      <w:lvlText w:val="%8."/>
      <w:lvlJc w:val="left"/>
      <w:pPr>
        <w:ind w:left="5760" w:hanging="360"/>
      </w:pPr>
    </w:lvl>
    <w:lvl w:ilvl="8" w:tplc="74B00A54">
      <w:start w:val="1"/>
      <w:numFmt w:val="lowerRoman"/>
      <w:lvlText w:val="%9."/>
      <w:lvlJc w:val="right"/>
      <w:pPr>
        <w:ind w:left="6480" w:hanging="180"/>
      </w:pPr>
    </w:lvl>
  </w:abstractNum>
  <w:abstractNum w:abstractNumId="66" w15:restartNumberingAfterBreak="0">
    <w:nsid w:val="7E3510E7"/>
    <w:multiLevelType w:val="multilevel"/>
    <w:tmpl w:val="1EACE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84107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983828">
    <w:abstractNumId w:val="40"/>
  </w:num>
  <w:num w:numId="3" w16cid:durableId="1833329760">
    <w:abstractNumId w:val="49"/>
  </w:num>
  <w:num w:numId="4" w16cid:durableId="1419979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327353">
    <w:abstractNumId w:val="58"/>
  </w:num>
  <w:num w:numId="6" w16cid:durableId="1763722103">
    <w:abstractNumId w:val="28"/>
  </w:num>
  <w:num w:numId="7" w16cid:durableId="1552695532">
    <w:abstractNumId w:val="13"/>
  </w:num>
  <w:num w:numId="8" w16cid:durableId="2029134498">
    <w:abstractNumId w:val="28"/>
  </w:num>
  <w:num w:numId="9" w16cid:durableId="1409428014">
    <w:abstractNumId w:val="13"/>
  </w:num>
  <w:num w:numId="10" w16cid:durableId="1352148387">
    <w:abstractNumId w:val="46"/>
  </w:num>
  <w:num w:numId="11" w16cid:durableId="364066415">
    <w:abstractNumId w:val="47"/>
  </w:num>
  <w:num w:numId="12" w16cid:durableId="1192038170">
    <w:abstractNumId w:val="7"/>
  </w:num>
  <w:num w:numId="13" w16cid:durableId="193420187">
    <w:abstractNumId w:val="19"/>
  </w:num>
  <w:num w:numId="14" w16cid:durableId="1334721709">
    <w:abstractNumId w:val="64"/>
  </w:num>
  <w:num w:numId="15" w16cid:durableId="1271821040">
    <w:abstractNumId w:val="24"/>
  </w:num>
  <w:num w:numId="16" w16cid:durableId="17588286">
    <w:abstractNumId w:val="65"/>
  </w:num>
  <w:num w:numId="17" w16cid:durableId="1775977140">
    <w:abstractNumId w:val="35"/>
  </w:num>
  <w:num w:numId="18" w16cid:durableId="423576737">
    <w:abstractNumId w:val="33"/>
  </w:num>
  <w:num w:numId="19" w16cid:durableId="252511590">
    <w:abstractNumId w:val="46"/>
  </w:num>
  <w:num w:numId="20" w16cid:durableId="2099909091">
    <w:abstractNumId w:val="50"/>
  </w:num>
  <w:num w:numId="21" w16cid:durableId="315912225">
    <w:abstractNumId w:val="1"/>
  </w:num>
  <w:num w:numId="22" w16cid:durableId="7873598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8902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792083">
    <w:abstractNumId w:val="8"/>
  </w:num>
  <w:num w:numId="25" w16cid:durableId="1298098184">
    <w:abstractNumId w:val="20"/>
  </w:num>
  <w:num w:numId="26" w16cid:durableId="11082309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4673">
    <w:abstractNumId w:val="59"/>
  </w:num>
  <w:num w:numId="28" w16cid:durableId="1196624432">
    <w:abstractNumId w:val="0"/>
  </w:num>
  <w:num w:numId="29" w16cid:durableId="18036965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18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763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6649559">
    <w:abstractNumId w:val="34"/>
  </w:num>
  <w:num w:numId="33" w16cid:durableId="719133517">
    <w:abstractNumId w:val="12"/>
  </w:num>
  <w:num w:numId="34" w16cid:durableId="2099981206">
    <w:abstractNumId w:val="54"/>
  </w:num>
  <w:num w:numId="35" w16cid:durableId="1094941120">
    <w:abstractNumId w:val="60"/>
  </w:num>
  <w:num w:numId="36" w16cid:durableId="7834280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2140538">
    <w:abstractNumId w:val="55"/>
  </w:num>
  <w:num w:numId="38" w16cid:durableId="1150487905">
    <w:abstractNumId w:val="2"/>
  </w:num>
  <w:num w:numId="39" w16cid:durableId="1404375725">
    <w:abstractNumId w:val="18"/>
  </w:num>
  <w:num w:numId="40" w16cid:durableId="305865882">
    <w:abstractNumId w:val="52"/>
  </w:num>
  <w:num w:numId="41" w16cid:durableId="1896306845">
    <w:abstractNumId w:val="38"/>
  </w:num>
  <w:num w:numId="42" w16cid:durableId="1990088107">
    <w:abstractNumId w:val="41"/>
  </w:num>
  <w:num w:numId="43" w16cid:durableId="20476255">
    <w:abstractNumId w:val="2"/>
  </w:num>
  <w:num w:numId="44" w16cid:durableId="1191843904">
    <w:abstractNumId w:val="5"/>
  </w:num>
  <w:num w:numId="45" w16cid:durableId="1296716646">
    <w:abstractNumId w:val="66"/>
  </w:num>
  <w:num w:numId="46" w16cid:durableId="1366448804">
    <w:abstractNumId w:val="29"/>
  </w:num>
  <w:num w:numId="47" w16cid:durableId="980037548">
    <w:abstractNumId w:val="11"/>
  </w:num>
  <w:num w:numId="48" w16cid:durableId="2106919901">
    <w:abstractNumId w:val="53"/>
  </w:num>
  <w:num w:numId="49" w16cid:durableId="2041658952">
    <w:abstractNumId w:val="23"/>
  </w:num>
  <w:num w:numId="50" w16cid:durableId="1441416114">
    <w:abstractNumId w:val="42"/>
  </w:num>
  <w:num w:numId="51" w16cid:durableId="760301929">
    <w:abstractNumId w:val="27"/>
  </w:num>
  <w:num w:numId="52" w16cid:durableId="1651785239">
    <w:abstractNumId w:val="31"/>
  </w:num>
  <w:num w:numId="53" w16cid:durableId="852454228">
    <w:abstractNumId w:val="48"/>
  </w:num>
  <w:num w:numId="54" w16cid:durableId="2031252033">
    <w:abstractNumId w:val="57"/>
  </w:num>
  <w:num w:numId="55" w16cid:durableId="1005286319">
    <w:abstractNumId w:val="15"/>
  </w:num>
  <w:num w:numId="56" w16cid:durableId="43019287">
    <w:abstractNumId w:val="51"/>
  </w:num>
  <w:num w:numId="57" w16cid:durableId="397560342">
    <w:abstractNumId w:val="61"/>
  </w:num>
  <w:num w:numId="58" w16cid:durableId="1592661504">
    <w:abstractNumId w:val="43"/>
  </w:num>
  <w:num w:numId="59" w16cid:durableId="1109736079">
    <w:abstractNumId w:val="30"/>
  </w:num>
  <w:num w:numId="60" w16cid:durableId="1264916714">
    <w:abstractNumId w:val="14"/>
  </w:num>
  <w:num w:numId="61" w16cid:durableId="839585997">
    <w:abstractNumId w:val="17"/>
  </w:num>
  <w:num w:numId="62" w16cid:durableId="2031027048">
    <w:abstractNumId w:val="36"/>
  </w:num>
  <w:num w:numId="63" w16cid:durableId="797341262">
    <w:abstractNumId w:val="26"/>
  </w:num>
  <w:num w:numId="64" w16cid:durableId="406148692">
    <w:abstractNumId w:val="63"/>
  </w:num>
  <w:num w:numId="65" w16cid:durableId="453443780">
    <w:abstractNumId w:val="37"/>
  </w:num>
  <w:num w:numId="66" w16cid:durableId="1416125460">
    <w:abstractNumId w:val="10"/>
  </w:num>
  <w:num w:numId="67" w16cid:durableId="1479608352">
    <w:abstractNumId w:val="9"/>
  </w:num>
  <w:num w:numId="68" w16cid:durableId="777875446">
    <w:abstractNumId w:val="32"/>
  </w:num>
  <w:num w:numId="69" w16cid:durableId="1956134158">
    <w:abstractNumId w:val="45"/>
  </w:num>
  <w:num w:numId="70" w16cid:durableId="861624259">
    <w:abstractNumId w:val="22"/>
  </w:num>
  <w:num w:numId="71" w16cid:durableId="1252740503">
    <w:abstractNumId w:val="6"/>
  </w:num>
  <w:num w:numId="72" w16cid:durableId="133491760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B2"/>
    <w:rsid w:val="000069DC"/>
    <w:rsid w:val="00036497"/>
    <w:rsid w:val="00061388"/>
    <w:rsid w:val="00061815"/>
    <w:rsid w:val="000710B9"/>
    <w:rsid w:val="00084415"/>
    <w:rsid w:val="000A75F6"/>
    <w:rsid w:val="000A7A0B"/>
    <w:rsid w:val="000C01F7"/>
    <w:rsid w:val="000E1888"/>
    <w:rsid w:val="000F2B19"/>
    <w:rsid w:val="00104E39"/>
    <w:rsid w:val="0011559E"/>
    <w:rsid w:val="00121F81"/>
    <w:rsid w:val="00126A64"/>
    <w:rsid w:val="00137442"/>
    <w:rsid w:val="00142A6E"/>
    <w:rsid w:val="00145BA4"/>
    <w:rsid w:val="0015400B"/>
    <w:rsid w:val="00156154"/>
    <w:rsid w:val="00167B0A"/>
    <w:rsid w:val="0017246E"/>
    <w:rsid w:val="00174FC5"/>
    <w:rsid w:val="001B1969"/>
    <w:rsid w:val="001D518A"/>
    <w:rsid w:val="001D79DB"/>
    <w:rsid w:val="001E0F77"/>
    <w:rsid w:val="001E6FFD"/>
    <w:rsid w:val="001E7011"/>
    <w:rsid w:val="001E7E84"/>
    <w:rsid w:val="00201893"/>
    <w:rsid w:val="00220E12"/>
    <w:rsid w:val="00231042"/>
    <w:rsid w:val="00235891"/>
    <w:rsid w:val="00236E23"/>
    <w:rsid w:val="00242C8A"/>
    <w:rsid w:val="00244F16"/>
    <w:rsid w:val="00251DB4"/>
    <w:rsid w:val="002550F7"/>
    <w:rsid w:val="002645FE"/>
    <w:rsid w:val="00266887"/>
    <w:rsid w:val="00285B53"/>
    <w:rsid w:val="002B27D4"/>
    <w:rsid w:val="002C4587"/>
    <w:rsid w:val="002C7438"/>
    <w:rsid w:val="002E6B0C"/>
    <w:rsid w:val="003346D3"/>
    <w:rsid w:val="0033583F"/>
    <w:rsid w:val="00351B84"/>
    <w:rsid w:val="0035595F"/>
    <w:rsid w:val="00370165"/>
    <w:rsid w:val="0038647C"/>
    <w:rsid w:val="003D57B2"/>
    <w:rsid w:val="003F4F89"/>
    <w:rsid w:val="00412D8A"/>
    <w:rsid w:val="00426208"/>
    <w:rsid w:val="004355D6"/>
    <w:rsid w:val="00435D97"/>
    <w:rsid w:val="004444D3"/>
    <w:rsid w:val="00444C4A"/>
    <w:rsid w:val="00451DB3"/>
    <w:rsid w:val="00462774"/>
    <w:rsid w:val="00474B5B"/>
    <w:rsid w:val="0049243A"/>
    <w:rsid w:val="00493BEE"/>
    <w:rsid w:val="004A5C72"/>
    <w:rsid w:val="004A5CB1"/>
    <w:rsid w:val="004C7AC0"/>
    <w:rsid w:val="004D50D2"/>
    <w:rsid w:val="004F5214"/>
    <w:rsid w:val="004F7EBD"/>
    <w:rsid w:val="005174E4"/>
    <w:rsid w:val="00525EC0"/>
    <w:rsid w:val="00526D3E"/>
    <w:rsid w:val="005501A0"/>
    <w:rsid w:val="00590637"/>
    <w:rsid w:val="005A3AE7"/>
    <w:rsid w:val="005A562C"/>
    <w:rsid w:val="005A66C2"/>
    <w:rsid w:val="005C0A72"/>
    <w:rsid w:val="005C5CA1"/>
    <w:rsid w:val="005F141F"/>
    <w:rsid w:val="00626DBC"/>
    <w:rsid w:val="00635ABF"/>
    <w:rsid w:val="00643CDA"/>
    <w:rsid w:val="00650AAF"/>
    <w:rsid w:val="00653B92"/>
    <w:rsid w:val="00674495"/>
    <w:rsid w:val="00694F5B"/>
    <w:rsid w:val="006B2EBE"/>
    <w:rsid w:val="006B5371"/>
    <w:rsid w:val="006C7E92"/>
    <w:rsid w:val="006D5D10"/>
    <w:rsid w:val="007070DA"/>
    <w:rsid w:val="007102AB"/>
    <w:rsid w:val="00711509"/>
    <w:rsid w:val="00744393"/>
    <w:rsid w:val="00746CEE"/>
    <w:rsid w:val="0075395F"/>
    <w:rsid w:val="0077379B"/>
    <w:rsid w:val="007738E6"/>
    <w:rsid w:val="00776F7F"/>
    <w:rsid w:val="007866F2"/>
    <w:rsid w:val="00794EFA"/>
    <w:rsid w:val="007A54A9"/>
    <w:rsid w:val="007B241C"/>
    <w:rsid w:val="007C533B"/>
    <w:rsid w:val="007F6E9A"/>
    <w:rsid w:val="00815CD8"/>
    <w:rsid w:val="00834D26"/>
    <w:rsid w:val="00837646"/>
    <w:rsid w:val="00846B57"/>
    <w:rsid w:val="00857F57"/>
    <w:rsid w:val="00863513"/>
    <w:rsid w:val="00873D5A"/>
    <w:rsid w:val="008874AA"/>
    <w:rsid w:val="00895A00"/>
    <w:rsid w:val="008A5781"/>
    <w:rsid w:val="008B0716"/>
    <w:rsid w:val="008B5D18"/>
    <w:rsid w:val="008C6D84"/>
    <w:rsid w:val="008C71F2"/>
    <w:rsid w:val="00906FB3"/>
    <w:rsid w:val="00914290"/>
    <w:rsid w:val="00924E55"/>
    <w:rsid w:val="00934E29"/>
    <w:rsid w:val="00952D4E"/>
    <w:rsid w:val="00960690"/>
    <w:rsid w:val="00962784"/>
    <w:rsid w:val="00971E2F"/>
    <w:rsid w:val="00981045"/>
    <w:rsid w:val="009839D5"/>
    <w:rsid w:val="00992AEB"/>
    <w:rsid w:val="009A3748"/>
    <w:rsid w:val="009C43D3"/>
    <w:rsid w:val="009D7C4C"/>
    <w:rsid w:val="00A1212A"/>
    <w:rsid w:val="00A30126"/>
    <w:rsid w:val="00A354DB"/>
    <w:rsid w:val="00A411B8"/>
    <w:rsid w:val="00A47812"/>
    <w:rsid w:val="00A50BAB"/>
    <w:rsid w:val="00A60E59"/>
    <w:rsid w:val="00A65CB1"/>
    <w:rsid w:val="00A72DB6"/>
    <w:rsid w:val="00A87087"/>
    <w:rsid w:val="00AB256D"/>
    <w:rsid w:val="00AE0D3E"/>
    <w:rsid w:val="00B037BF"/>
    <w:rsid w:val="00B11FB4"/>
    <w:rsid w:val="00B15BD7"/>
    <w:rsid w:val="00B173CC"/>
    <w:rsid w:val="00B32CBD"/>
    <w:rsid w:val="00B5110D"/>
    <w:rsid w:val="00B54A75"/>
    <w:rsid w:val="00B75E96"/>
    <w:rsid w:val="00B93771"/>
    <w:rsid w:val="00BA2596"/>
    <w:rsid w:val="00C1579F"/>
    <w:rsid w:val="00C23A35"/>
    <w:rsid w:val="00C313BD"/>
    <w:rsid w:val="00C33ED1"/>
    <w:rsid w:val="00C34204"/>
    <w:rsid w:val="00C5301A"/>
    <w:rsid w:val="00C55F01"/>
    <w:rsid w:val="00C80A5E"/>
    <w:rsid w:val="00CB2D14"/>
    <w:rsid w:val="00CC004A"/>
    <w:rsid w:val="00CE4F0A"/>
    <w:rsid w:val="00CE7C44"/>
    <w:rsid w:val="00D20A5F"/>
    <w:rsid w:val="00D6165F"/>
    <w:rsid w:val="00D7651C"/>
    <w:rsid w:val="00D8060C"/>
    <w:rsid w:val="00D87048"/>
    <w:rsid w:val="00DA25E1"/>
    <w:rsid w:val="00DC2878"/>
    <w:rsid w:val="00DD3AD8"/>
    <w:rsid w:val="00DD75BE"/>
    <w:rsid w:val="00DE067D"/>
    <w:rsid w:val="00DE7085"/>
    <w:rsid w:val="00E00815"/>
    <w:rsid w:val="00E02C65"/>
    <w:rsid w:val="00E34598"/>
    <w:rsid w:val="00E423E3"/>
    <w:rsid w:val="00E42421"/>
    <w:rsid w:val="00E45426"/>
    <w:rsid w:val="00E4753F"/>
    <w:rsid w:val="00E557DA"/>
    <w:rsid w:val="00E61C3E"/>
    <w:rsid w:val="00E66936"/>
    <w:rsid w:val="00EB1A29"/>
    <w:rsid w:val="00EF0A68"/>
    <w:rsid w:val="00F1258A"/>
    <w:rsid w:val="00F27CF0"/>
    <w:rsid w:val="00F3455F"/>
    <w:rsid w:val="00F51E67"/>
    <w:rsid w:val="00F67A9A"/>
    <w:rsid w:val="00F7089C"/>
    <w:rsid w:val="00FA5C04"/>
    <w:rsid w:val="00FB2204"/>
    <w:rsid w:val="00FB3182"/>
    <w:rsid w:val="00FC3B48"/>
    <w:rsid w:val="00FD3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8D0E"/>
  <w15:chartTrackingRefBased/>
  <w15:docId w15:val="{D324281D-0608-4695-8CBF-97FE1355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21"/>
    <w:pPr>
      <w:pBdr>
        <w:top w:val="nil"/>
        <w:left w:val="nil"/>
        <w:bottom w:val="nil"/>
        <w:right w:val="nil"/>
        <w:between w:val="nil"/>
      </w:pBdr>
      <w:ind w:left="360"/>
    </w:pPr>
    <w:rPr>
      <w:rFonts w:ascii="Red Hat Text" w:hAnsi="Red Hat Text" w:cs="Red Hat Text"/>
      <w:color w:val="000000" w:themeColor="text1"/>
      <w:sz w:val="20"/>
      <w:szCs w:val="20"/>
    </w:rPr>
  </w:style>
  <w:style w:type="paragraph" w:styleId="Heading1">
    <w:name w:val="heading 1"/>
    <w:basedOn w:val="Normal"/>
    <w:next w:val="Normal"/>
    <w:link w:val="Heading1Char"/>
    <w:uiPriority w:val="9"/>
    <w:qFormat/>
    <w:rsid w:val="003D57B2"/>
    <w:pPr>
      <w:widowControl w:val="0"/>
      <w:autoSpaceDE w:val="0"/>
      <w:autoSpaceDN w:val="0"/>
      <w:spacing w:after="0" w:line="595" w:lineRule="exact"/>
      <w:outlineLvl w:val="0"/>
    </w:pPr>
    <w:rPr>
      <w:rFonts w:ascii="Arial Black" w:eastAsia="Arial Black" w:hAnsi="Arial Black" w:cs="Arial Black"/>
      <w:bCs/>
      <w:w w:val="65"/>
      <w:kern w:val="0"/>
      <w:sz w:val="44"/>
      <w:szCs w:val="44"/>
      <w14:ligatures w14:val="none"/>
    </w:rPr>
  </w:style>
  <w:style w:type="paragraph" w:styleId="Heading2">
    <w:name w:val="heading 2"/>
    <w:basedOn w:val="Normal"/>
    <w:next w:val="Normal"/>
    <w:link w:val="Heading2Char"/>
    <w:uiPriority w:val="9"/>
    <w:unhideWhenUsed/>
    <w:qFormat/>
    <w:rsid w:val="003D57B2"/>
    <w:pPr>
      <w:widowControl w:val="0"/>
      <w:autoSpaceDE w:val="0"/>
      <w:autoSpaceDN w:val="0"/>
      <w:spacing w:before="267" w:after="0" w:line="240" w:lineRule="auto"/>
      <w:outlineLvl w:val="1"/>
    </w:pPr>
    <w:rPr>
      <w:rFonts w:ascii="Arial Black" w:eastAsia="Arial Black" w:hAnsi="Arial Black" w:cs="Arial Black"/>
      <w:bCs/>
      <w:w w:val="65"/>
      <w:kern w:val="0"/>
      <w:sz w:val="36"/>
      <w:szCs w:val="36"/>
      <w14:ligatures w14:val="none"/>
    </w:rPr>
  </w:style>
  <w:style w:type="paragraph" w:styleId="Heading3">
    <w:name w:val="heading 3"/>
    <w:basedOn w:val="Heading4"/>
    <w:next w:val="Normal"/>
    <w:link w:val="Heading3Char"/>
    <w:uiPriority w:val="9"/>
    <w:unhideWhenUsed/>
    <w:qFormat/>
    <w:rsid w:val="00444C4A"/>
    <w:pPr>
      <w:outlineLvl w:val="2"/>
    </w:pPr>
    <w:rPr>
      <w:i w:val="0"/>
      <w:iCs w:val="0"/>
      <w:sz w:val="24"/>
      <w:szCs w:val="24"/>
    </w:rPr>
  </w:style>
  <w:style w:type="paragraph" w:styleId="Heading4">
    <w:name w:val="heading 4"/>
    <w:basedOn w:val="Normal"/>
    <w:next w:val="Normal"/>
    <w:link w:val="Heading4Char"/>
    <w:uiPriority w:val="9"/>
    <w:unhideWhenUsed/>
    <w:qFormat/>
    <w:rsid w:val="00444C4A"/>
    <w:pPr>
      <w:keepNext/>
      <w:keepLines/>
      <w:spacing w:before="245" w:after="40"/>
      <w:outlineLvl w:val="3"/>
    </w:pPr>
    <w:rPr>
      <w:rFonts w:ascii="Red Hat Text SemiBold" w:eastAsia="Red Hat Text SemiBold" w:hAnsi="Red Hat Text SemiBold" w:cs="Red Hat Text SemiBold"/>
      <w:b/>
      <w:bCs/>
      <w:i/>
      <w:iCs/>
      <w:kern w:val="0"/>
      <w14:ligatures w14:val="none"/>
    </w:rPr>
  </w:style>
  <w:style w:type="paragraph" w:styleId="Heading5">
    <w:name w:val="heading 5"/>
    <w:basedOn w:val="Heading4"/>
    <w:next w:val="Normal"/>
    <w:link w:val="Heading5Char"/>
    <w:uiPriority w:val="9"/>
    <w:unhideWhenUsed/>
    <w:qFormat/>
    <w:rsid w:val="00E02C65"/>
    <w:pPr>
      <w:outlineLvl w:val="4"/>
    </w:pPr>
    <w:rPr>
      <w:i w:val="0"/>
      <w:iCs w:val="0"/>
    </w:rPr>
  </w:style>
  <w:style w:type="paragraph" w:styleId="Heading6">
    <w:name w:val="heading 6"/>
    <w:basedOn w:val="Normal"/>
    <w:next w:val="Normal"/>
    <w:link w:val="Heading6Char"/>
    <w:uiPriority w:val="9"/>
    <w:semiHidden/>
    <w:unhideWhenUsed/>
    <w:qFormat/>
    <w:rsid w:val="003D5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B2"/>
    <w:rPr>
      <w:rFonts w:ascii="Arial Black" w:eastAsia="Arial Black" w:hAnsi="Arial Black" w:cs="Arial Black"/>
      <w:bCs/>
      <w:w w:val="65"/>
      <w:kern w:val="0"/>
      <w:sz w:val="44"/>
      <w:szCs w:val="44"/>
      <w14:ligatures w14:val="none"/>
    </w:rPr>
  </w:style>
  <w:style w:type="character" w:customStyle="1" w:styleId="Heading2Char">
    <w:name w:val="Heading 2 Char"/>
    <w:basedOn w:val="DefaultParagraphFont"/>
    <w:link w:val="Heading2"/>
    <w:uiPriority w:val="9"/>
    <w:rsid w:val="003D57B2"/>
    <w:rPr>
      <w:rFonts w:ascii="Arial Black" w:eastAsia="Arial Black" w:hAnsi="Arial Black" w:cs="Arial Black"/>
      <w:bCs/>
      <w:w w:val="65"/>
      <w:kern w:val="0"/>
      <w:sz w:val="36"/>
      <w:szCs w:val="36"/>
      <w14:ligatures w14:val="none"/>
    </w:rPr>
  </w:style>
  <w:style w:type="character" w:customStyle="1" w:styleId="Heading3Char">
    <w:name w:val="Heading 3 Char"/>
    <w:basedOn w:val="DefaultParagraphFont"/>
    <w:link w:val="Heading3"/>
    <w:uiPriority w:val="9"/>
    <w:rsid w:val="00444C4A"/>
    <w:rPr>
      <w:rFonts w:ascii="Red Hat Text SemiBold" w:eastAsia="Red Hat Text SemiBold" w:hAnsi="Red Hat Text SemiBold" w:cs="Red Hat Text SemiBold"/>
      <w:b/>
      <w:bCs/>
      <w:kern w:val="0"/>
      <w14:ligatures w14:val="none"/>
    </w:rPr>
  </w:style>
  <w:style w:type="character" w:customStyle="1" w:styleId="Heading4Char">
    <w:name w:val="Heading 4 Char"/>
    <w:basedOn w:val="DefaultParagraphFont"/>
    <w:link w:val="Heading4"/>
    <w:uiPriority w:val="9"/>
    <w:rsid w:val="00444C4A"/>
    <w:rPr>
      <w:rFonts w:ascii="Red Hat Text SemiBold" w:eastAsia="Red Hat Text SemiBold" w:hAnsi="Red Hat Text SemiBold" w:cs="Red Hat Text SemiBold"/>
      <w:b/>
      <w:bCs/>
      <w:i/>
      <w:iCs/>
      <w:kern w:val="0"/>
      <w:sz w:val="20"/>
      <w:szCs w:val="20"/>
      <w14:ligatures w14:val="none"/>
    </w:rPr>
  </w:style>
  <w:style w:type="character" w:customStyle="1" w:styleId="Heading5Char">
    <w:name w:val="Heading 5 Char"/>
    <w:basedOn w:val="DefaultParagraphFont"/>
    <w:link w:val="Heading5"/>
    <w:uiPriority w:val="9"/>
    <w:rsid w:val="00E02C65"/>
    <w:rPr>
      <w:rFonts w:ascii="Red Hat Text SemiBold" w:eastAsia="Red Hat Text SemiBold" w:hAnsi="Red Hat Text SemiBold" w:cs="Red Hat Text SemiBold"/>
      <w:b/>
      <w:bCs/>
      <w:i/>
      <w:iCs/>
      <w:kern w:val="0"/>
      <w:sz w:val="20"/>
      <w:szCs w:val="20"/>
      <w14:ligatures w14:val="none"/>
    </w:rPr>
  </w:style>
  <w:style w:type="character" w:customStyle="1" w:styleId="Heading6Char">
    <w:name w:val="Heading 6 Char"/>
    <w:basedOn w:val="DefaultParagraphFont"/>
    <w:link w:val="Heading6"/>
    <w:uiPriority w:val="9"/>
    <w:semiHidden/>
    <w:rsid w:val="003D5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B2"/>
    <w:rPr>
      <w:rFonts w:eastAsiaTheme="majorEastAsia" w:cstheme="majorBidi"/>
      <w:color w:val="272727" w:themeColor="text1" w:themeTint="D8"/>
    </w:rPr>
  </w:style>
  <w:style w:type="paragraph" w:styleId="Title">
    <w:name w:val="Title"/>
    <w:basedOn w:val="Normal"/>
    <w:next w:val="Normal"/>
    <w:link w:val="TitleChar"/>
    <w:uiPriority w:val="10"/>
    <w:qFormat/>
    <w:rsid w:val="003D57B2"/>
    <w:pPr>
      <w:widowControl w:val="0"/>
      <w:autoSpaceDE w:val="0"/>
      <w:autoSpaceDN w:val="0"/>
      <w:spacing w:after="0" w:line="265" w:lineRule="exact"/>
    </w:pPr>
    <w:rPr>
      <w:rFonts w:ascii="Red Hat Text SemiBold" w:eastAsia="Red Hat Text"/>
      <w:b/>
      <w:kern w:val="0"/>
      <w:sz w:val="22"/>
      <w:szCs w:val="22"/>
      <w14:ligatures w14:val="none"/>
    </w:rPr>
  </w:style>
  <w:style w:type="character" w:customStyle="1" w:styleId="TitleChar">
    <w:name w:val="Title Char"/>
    <w:basedOn w:val="DefaultParagraphFont"/>
    <w:link w:val="Title"/>
    <w:uiPriority w:val="10"/>
    <w:rsid w:val="003D57B2"/>
    <w:rPr>
      <w:rFonts w:ascii="Red Hat Text SemiBold" w:eastAsia="Red Hat Text" w:hAnsi="Red Hat Text" w:cs="Red Hat Text"/>
      <w:b/>
      <w:kern w:val="0"/>
      <w:sz w:val="22"/>
      <w:szCs w:val="22"/>
      <w14:ligatures w14:val="none"/>
    </w:rPr>
  </w:style>
  <w:style w:type="paragraph" w:styleId="Subtitle">
    <w:name w:val="Subtitle"/>
    <w:basedOn w:val="Normal"/>
    <w:next w:val="Normal"/>
    <w:link w:val="SubtitleChar"/>
    <w:uiPriority w:val="11"/>
    <w:qFormat/>
    <w:rsid w:val="003D57B2"/>
    <w:pPr>
      <w:numPr>
        <w:ilvl w:val="1"/>
      </w:numPr>
      <w:ind w:left="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B2"/>
    <w:pPr>
      <w:spacing w:before="160"/>
      <w:jc w:val="center"/>
    </w:pPr>
    <w:rPr>
      <w:i/>
      <w:iCs/>
      <w:color w:val="404040" w:themeColor="text1" w:themeTint="BF"/>
    </w:rPr>
  </w:style>
  <w:style w:type="character" w:customStyle="1" w:styleId="QuoteChar">
    <w:name w:val="Quote Char"/>
    <w:basedOn w:val="DefaultParagraphFont"/>
    <w:link w:val="Quote"/>
    <w:uiPriority w:val="29"/>
    <w:rsid w:val="003D57B2"/>
    <w:rPr>
      <w:i/>
      <w:iCs/>
      <w:color w:val="404040" w:themeColor="text1" w:themeTint="BF"/>
    </w:rPr>
  </w:style>
  <w:style w:type="paragraph" w:styleId="ListParagraph">
    <w:name w:val="List Paragraph"/>
    <w:basedOn w:val="Heading3"/>
    <w:uiPriority w:val="34"/>
    <w:qFormat/>
    <w:rsid w:val="00444C4A"/>
    <w:pPr>
      <w:widowControl w:val="0"/>
      <w:numPr>
        <w:numId w:val="1"/>
      </w:numPr>
      <w:autoSpaceDE w:val="0"/>
      <w:autoSpaceDN w:val="0"/>
      <w:spacing w:line="240" w:lineRule="auto"/>
      <w:ind w:right="3870"/>
    </w:pPr>
    <w:rPr>
      <w:rFonts w:ascii="Red Hat Text" w:eastAsia="Red Hat Text" w:hAnsi="Red Hat Text" w:cs="Red Hat Text"/>
      <w:b w:val="0"/>
      <w:bCs w:val="0"/>
      <w:sz w:val="20"/>
      <w:szCs w:val="20"/>
    </w:rPr>
  </w:style>
  <w:style w:type="character" w:styleId="IntenseEmphasis">
    <w:name w:val="Intense Emphasis"/>
    <w:basedOn w:val="intenseemphasisChar"/>
    <w:uiPriority w:val="21"/>
    <w:qFormat/>
    <w:rsid w:val="002C7438"/>
    <w:rPr>
      <w:rFonts w:ascii="Red Hat Text" w:hAnsi="Red Hat Text" w:cs="Red Hat Text"/>
      <w:b/>
      <w:bCs/>
      <w:i/>
      <w:iCs/>
      <w:color w:val="DD3000"/>
      <w:sz w:val="20"/>
      <w:szCs w:val="20"/>
    </w:rPr>
  </w:style>
  <w:style w:type="paragraph" w:styleId="IntenseQuote">
    <w:name w:val="Intense Quote"/>
    <w:basedOn w:val="Normal"/>
    <w:next w:val="Normal"/>
    <w:link w:val="IntenseQuoteChar"/>
    <w:uiPriority w:val="30"/>
    <w:qFormat/>
    <w:rsid w:val="003D5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B2"/>
    <w:rPr>
      <w:i/>
      <w:iCs/>
      <w:color w:val="0F4761" w:themeColor="accent1" w:themeShade="BF"/>
    </w:rPr>
  </w:style>
  <w:style w:type="character" w:styleId="IntenseReference">
    <w:name w:val="Intense Reference"/>
    <w:basedOn w:val="DefaultParagraphFont"/>
    <w:uiPriority w:val="32"/>
    <w:qFormat/>
    <w:rsid w:val="003D57B2"/>
    <w:rPr>
      <w:b/>
      <w:bCs/>
      <w:smallCaps/>
      <w:color w:val="0F4761" w:themeColor="accent1" w:themeShade="BF"/>
      <w:spacing w:val="5"/>
    </w:rPr>
  </w:style>
  <w:style w:type="paragraph" w:styleId="BodyText">
    <w:name w:val="Body Text"/>
    <w:basedOn w:val="Normal"/>
    <w:link w:val="BodyTextChar"/>
    <w:uiPriority w:val="1"/>
    <w:qFormat/>
    <w:rsid w:val="004A5CB1"/>
    <w:pPr>
      <w:widowControl w:val="0"/>
      <w:autoSpaceDE w:val="0"/>
      <w:autoSpaceDN w:val="0"/>
      <w:spacing w:before="39" w:after="0" w:line="235" w:lineRule="auto"/>
      <w:ind w:right="3863"/>
    </w:pPr>
    <w:rPr>
      <w:rFonts w:eastAsia="Red Hat Text"/>
      <w:kern w:val="0"/>
      <w14:ligatures w14:val="none"/>
    </w:rPr>
  </w:style>
  <w:style w:type="character" w:customStyle="1" w:styleId="BodyTextChar">
    <w:name w:val="Body Text Char"/>
    <w:basedOn w:val="DefaultParagraphFont"/>
    <w:link w:val="BodyText"/>
    <w:uiPriority w:val="1"/>
    <w:rsid w:val="004A5CB1"/>
    <w:rPr>
      <w:rFonts w:ascii="Red Hat Text" w:eastAsia="Red Hat Text" w:hAnsi="Red Hat Text" w:cs="Red Hat Text"/>
      <w:kern w:val="0"/>
      <w:sz w:val="20"/>
      <w:szCs w:val="20"/>
      <w14:ligatures w14:val="none"/>
    </w:rPr>
  </w:style>
  <w:style w:type="character" w:styleId="Hyperlink">
    <w:name w:val="Hyperlink"/>
    <w:basedOn w:val="DefaultParagraphFont"/>
    <w:uiPriority w:val="99"/>
    <w:unhideWhenUsed/>
    <w:rsid w:val="00895A00"/>
    <w:rPr>
      <w:color w:val="0000FF"/>
      <w:u w:val="single"/>
    </w:rPr>
  </w:style>
  <w:style w:type="paragraph" w:styleId="Header">
    <w:name w:val="header"/>
    <w:basedOn w:val="Normal"/>
    <w:link w:val="HeaderChar"/>
    <w:uiPriority w:val="99"/>
    <w:unhideWhenUsed/>
    <w:rsid w:val="002C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87"/>
  </w:style>
  <w:style w:type="paragraph" w:styleId="Footer">
    <w:name w:val="footer"/>
    <w:basedOn w:val="Normal"/>
    <w:link w:val="FooterChar"/>
    <w:uiPriority w:val="99"/>
    <w:unhideWhenUsed/>
    <w:qFormat/>
    <w:rsid w:val="002C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87"/>
  </w:style>
  <w:style w:type="character" w:styleId="CommentReference">
    <w:name w:val="annotation reference"/>
    <w:basedOn w:val="DefaultParagraphFont"/>
    <w:uiPriority w:val="99"/>
    <w:semiHidden/>
    <w:unhideWhenUsed/>
    <w:rsid w:val="00A87087"/>
    <w:rPr>
      <w:sz w:val="16"/>
      <w:szCs w:val="16"/>
    </w:rPr>
  </w:style>
  <w:style w:type="paragraph" w:styleId="CommentText">
    <w:name w:val="annotation text"/>
    <w:basedOn w:val="Normal"/>
    <w:link w:val="CommentTextChar"/>
    <w:uiPriority w:val="99"/>
    <w:unhideWhenUsed/>
    <w:rsid w:val="00A87087"/>
    <w:pPr>
      <w:spacing w:line="240" w:lineRule="auto"/>
    </w:pPr>
  </w:style>
  <w:style w:type="character" w:customStyle="1" w:styleId="CommentTextChar">
    <w:name w:val="Comment Text Char"/>
    <w:basedOn w:val="DefaultParagraphFont"/>
    <w:link w:val="CommentText"/>
    <w:uiPriority w:val="99"/>
    <w:rsid w:val="00A87087"/>
    <w:rPr>
      <w:sz w:val="20"/>
      <w:szCs w:val="20"/>
    </w:rPr>
  </w:style>
  <w:style w:type="paragraph" w:styleId="CommentSubject">
    <w:name w:val="annotation subject"/>
    <w:basedOn w:val="CommentText"/>
    <w:next w:val="CommentText"/>
    <w:link w:val="CommentSubjectChar"/>
    <w:uiPriority w:val="99"/>
    <w:semiHidden/>
    <w:unhideWhenUsed/>
    <w:rsid w:val="00A87087"/>
    <w:rPr>
      <w:b/>
      <w:bCs/>
    </w:rPr>
  </w:style>
  <w:style w:type="character" w:customStyle="1" w:styleId="CommentSubjectChar">
    <w:name w:val="Comment Subject Char"/>
    <w:basedOn w:val="CommentTextChar"/>
    <w:link w:val="CommentSubject"/>
    <w:uiPriority w:val="99"/>
    <w:semiHidden/>
    <w:rsid w:val="00A87087"/>
    <w:rPr>
      <w:b/>
      <w:bCs/>
      <w:sz w:val="20"/>
      <w:szCs w:val="20"/>
    </w:rPr>
  </w:style>
  <w:style w:type="character" w:styleId="UnresolvedMention">
    <w:name w:val="Unresolved Mention"/>
    <w:basedOn w:val="DefaultParagraphFont"/>
    <w:uiPriority w:val="99"/>
    <w:semiHidden/>
    <w:unhideWhenUsed/>
    <w:rsid w:val="00E02C65"/>
    <w:rPr>
      <w:color w:val="605E5C"/>
      <w:shd w:val="clear" w:color="auto" w:fill="E1DFDD"/>
    </w:rPr>
  </w:style>
  <w:style w:type="character" w:styleId="FollowedHyperlink">
    <w:name w:val="FollowedHyperlink"/>
    <w:basedOn w:val="DefaultParagraphFont"/>
    <w:uiPriority w:val="99"/>
    <w:semiHidden/>
    <w:unhideWhenUsed/>
    <w:rsid w:val="0033583F"/>
    <w:rPr>
      <w:color w:val="96607D" w:themeColor="followedHyperlink"/>
      <w:u w:val="single"/>
    </w:rPr>
  </w:style>
  <w:style w:type="paragraph" w:customStyle="1" w:styleId="IntenseEmphasis1">
    <w:name w:val="Intense Emphasis1"/>
    <w:basedOn w:val="ListParagraph"/>
    <w:link w:val="intenseemphasisChar"/>
    <w:uiPriority w:val="1"/>
    <w:qFormat/>
    <w:rsid w:val="00794EFA"/>
    <w:pPr>
      <w:keepNext w:val="0"/>
      <w:keepLines w:val="0"/>
      <w:widowControl/>
      <w:numPr>
        <w:numId w:val="41"/>
      </w:numPr>
      <w:autoSpaceDE/>
      <w:autoSpaceDN/>
      <w:spacing w:before="0" w:after="0" w:line="259" w:lineRule="auto"/>
      <w:ind w:right="0"/>
      <w:contextualSpacing/>
      <w:outlineLvl w:val="9"/>
    </w:pPr>
    <w:rPr>
      <w:rFonts w:eastAsiaTheme="minorHAnsi"/>
      <w:b/>
      <w:bCs/>
      <w:i/>
      <w:iCs/>
      <w:color w:val="DD3000"/>
      <w:kern w:val="2"/>
      <w14:ligatures w14:val="standardContextual"/>
    </w:rPr>
  </w:style>
  <w:style w:type="character" w:styleId="Emphasis">
    <w:name w:val="Emphasis"/>
    <w:basedOn w:val="DefaultParagraphFont"/>
    <w:uiPriority w:val="20"/>
    <w:qFormat/>
    <w:rsid w:val="0077379B"/>
    <w:rPr>
      <w:b/>
      <w:bCs/>
      <w:i/>
      <w:iCs/>
    </w:rPr>
  </w:style>
  <w:style w:type="character" w:customStyle="1" w:styleId="intenseemphasisChar">
    <w:name w:val="intense emphasis Char"/>
    <w:basedOn w:val="DefaultParagraphFont"/>
    <w:link w:val="IntenseEmphasis1"/>
    <w:uiPriority w:val="1"/>
    <w:rsid w:val="00794EFA"/>
    <w:rPr>
      <w:rFonts w:ascii="Red Hat Text" w:hAnsi="Red Hat Text" w:cs="Red Hat Text"/>
      <w:b/>
      <w:bCs/>
      <w:i/>
      <w:iCs/>
      <w:color w:val="DD3000"/>
      <w:sz w:val="20"/>
      <w:szCs w:val="20"/>
    </w:rPr>
  </w:style>
  <w:style w:type="character" w:customStyle="1" w:styleId="normaltextrun">
    <w:name w:val="normaltextrun"/>
    <w:basedOn w:val="DefaultParagraphFont"/>
    <w:rsid w:val="00F7089C"/>
  </w:style>
  <w:style w:type="character" w:styleId="Strong">
    <w:name w:val="Strong"/>
    <w:basedOn w:val="DefaultParagraphFont"/>
    <w:uiPriority w:val="22"/>
    <w:qFormat/>
    <w:rsid w:val="00B037BF"/>
    <w:rPr>
      <w:b/>
      <w:bCs/>
    </w:rPr>
  </w:style>
  <w:style w:type="paragraph" w:customStyle="1" w:styleId="paragraph">
    <w:name w:val="paragraph"/>
    <w:basedOn w:val="Normal"/>
    <w:rsid w:val="006D5D1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0"/>
    </w:pPr>
    <w:rPr>
      <w:rFonts w:ascii="Times New Roman" w:eastAsia="Times New Roman" w:hAnsi="Times New Roman" w:cs="Times New Roman"/>
      <w:color w:val="auto"/>
      <w:kern w:val="0"/>
      <w:sz w:val="24"/>
      <w:szCs w:val="24"/>
      <w14:ligatures w14:val="none"/>
    </w:rPr>
  </w:style>
  <w:style w:type="table" w:styleId="TableGrid">
    <w:name w:val="Table Grid"/>
    <w:basedOn w:val="TableNormal"/>
    <w:uiPriority w:val="59"/>
    <w:rsid w:val="00952D4E"/>
    <w:pPr>
      <w:spacing w:after="0" w:line="240" w:lineRule="auto"/>
    </w:pPr>
    <w:rPr>
      <w:rFonts w:ascii="Calibri" w:eastAsia="Calibri" w:hAnsi="Calibri" w:cs="Calibri"/>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rsid w:val="00960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xtgenscience.org/pe/ms-ess2-1-earths-systems" TargetMode="External"/><Relationship Id="rId18" Type="http://schemas.openxmlformats.org/officeDocument/2006/relationships/hyperlink" Target="https://seagrant.wisc.edu/wp-content/uploads/coastal-engineering/lesson-4/lesson-4-hydrologic-cycle.pptx" TargetMode="External"/><Relationship Id="rId26" Type="http://schemas.openxmlformats.org/officeDocument/2006/relationships/hyperlink" Target="https://seagrant.wisc.edu/wp-content/uploads/coastal-engineering/lesson-4/lesson-4-hydrologic-cycle.pptx" TargetMode="External"/><Relationship Id="rId39" Type="http://schemas.openxmlformats.org/officeDocument/2006/relationships/hyperlink" Target="https://www.cgll.org/for-educators/great-lakes-literacy-principles/" TargetMode="External"/><Relationship Id="rId21" Type="http://schemas.openxmlformats.org/officeDocument/2006/relationships/hyperlink" Target="https://seagrant.wisc.edu/wp-content/uploads/coastal-engineering/lesson-4/lesson-4-flooding-NorthBeach.pptx" TargetMode="External"/><Relationship Id="rId34" Type="http://schemas.openxmlformats.org/officeDocument/2006/relationships/hyperlink" Target="https://seagrant.wisc.edu/wp-content/uploads/coastal-engineering/lesson-4/lesson-4-exit-slip.docx" TargetMode="External"/><Relationship Id="rId42" Type="http://schemas.openxmlformats.org/officeDocument/2006/relationships/hyperlink" Target="https://www.nextgenscience.org/pe/ms-ess3-3-earth-and-human-activity" TargetMode="External"/><Relationship Id="rId47" Type="http://schemas.openxmlformats.org/officeDocument/2006/relationships/hyperlink" Target="https://uwmadison.box.com/s/qxieixn9nrtln2596hpsolz30ootf430" TargetMode="External"/><Relationship Id="rId50" Type="http://schemas.openxmlformats.org/officeDocument/2006/relationships/hyperlink" Target="https://www.youtube.com/watch?v=CBmDlbFOZKU" TargetMode="External"/><Relationship Id="rId55" Type="http://schemas.openxmlformats.org/officeDocument/2006/relationships/hyperlink" Target="https://www.teachengineering.org/activities/view/usf_stormwater_lesson02_activity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drive.google.com/file/d/1E_pkcZbxUbc31vO8pVx1t0GyXupTZRm1/view?usp=sharing" TargetMode="External"/><Relationship Id="rId11" Type="http://schemas.openxmlformats.org/officeDocument/2006/relationships/hyperlink" Target="https://www.bing.com/videos/search?q=enviroscape+wetland+and+floodplain&amp;&amp;view=detail&amp;mid=BA6FD624FBE246BA54CCBA6FD624FBE246BA54CC&amp;&amp;FORM=VRDGAR&amp;ru=%2Fvideos%2Fsearch%3Fq%3Denviroscape%2Bwetland%2Band%2Bfloodplain%26FORM%3DHDRSC3" TargetMode="External"/><Relationship Id="rId24" Type="http://schemas.openxmlformats.org/officeDocument/2006/relationships/hyperlink" Target="https://forms.gle/RhovHoXYrTp8Ufiz7" TargetMode="External"/><Relationship Id="rId32" Type="http://schemas.openxmlformats.org/officeDocument/2006/relationships/hyperlink" Target="https://seagrant.wisc.edu/wp-content/uploads/coastal-engineering/lesson-4/lesson-4-Racine-today.pptx" TargetMode="External"/><Relationship Id="rId37" Type="http://schemas.openxmlformats.org/officeDocument/2006/relationships/hyperlink" Target="https://seagrant.wisc.edu/wp-content/uploads/coastal-engineering/lesson-4/lesson-4-extension-Creek-Freaks.pdf" TargetMode="External"/><Relationship Id="rId40" Type="http://schemas.openxmlformats.org/officeDocument/2006/relationships/hyperlink" Target="https://www.nap.edu/catalog/13165/a-framework-for-k-12-science-education-practices-crosscutting-concepts" TargetMode="External"/><Relationship Id="rId45" Type="http://schemas.openxmlformats.org/officeDocument/2006/relationships/hyperlink" Target="https://www.nextgenscience.org/overview-dci" TargetMode="External"/><Relationship Id="rId53" Type="http://schemas.openxmlformats.org/officeDocument/2006/relationships/hyperlink" Target="https://seagrant.wisc.edu/wp-content/uploads/coastal-engineering/lesson-4/lesson-4-extension-Creek-Freaks.pdf" TargetMode="External"/><Relationship Id="rId58" Type="http://schemas.openxmlformats.org/officeDocument/2006/relationships/hyperlink" Target="https://www.usgs.gov/special-topics/water-science-school/science/infiltration-and-water-cycl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seagrant.wisc.edu/wp-content/uploads/coastal-engineering/lesson-4/lesson-4-soil-percolation-directions.docx" TargetMode="External"/><Relationship Id="rId14" Type="http://schemas.openxmlformats.org/officeDocument/2006/relationships/hyperlink" Target="https://www.nextgenscience.org/pe/ms-ess2-4-earths-systems" TargetMode="External"/><Relationship Id="rId22" Type="http://schemas.openxmlformats.org/officeDocument/2006/relationships/hyperlink" Target="https://seagrant.wisc.edu/wp-content/uploads/coastal-engineering/lesson-4/lesson-4-Racine-today.pptx" TargetMode="External"/><Relationship Id="rId27" Type="http://schemas.openxmlformats.org/officeDocument/2006/relationships/hyperlink" Target="https://seagrant.wisc.edu/wp-content/uploads/coastal-engineering/lesson-4/lesson-4-soil-percolation-directions.docx" TargetMode="External"/><Relationship Id="rId30" Type="http://schemas.openxmlformats.org/officeDocument/2006/relationships/image" Target="media/image1.png"/><Relationship Id="rId35" Type="http://schemas.openxmlformats.org/officeDocument/2006/relationships/hyperlink" Target="https://seagrant.wisc.edu/wp-content/uploads/coastal-engineering/lesson-4/lesson-4-extension-Enviroscape-ecological-restoration-guide.pdf" TargetMode="External"/><Relationship Id="rId43" Type="http://schemas.openxmlformats.org/officeDocument/2006/relationships/hyperlink" Target="https://www.nextgenscience.org/sites/default/files/Appendix%20G%20-%20Crosscutting%20Concepts%20FINAL%20edited%204.10.13.pdf" TargetMode="External"/><Relationship Id="rId48" Type="http://schemas.openxmlformats.org/officeDocument/2006/relationships/hyperlink" Target="https://uwmadison.box.com/s/tsi0bd7y0zgpxyl2l1oqatko749q9vsq" TargetMode="External"/><Relationship Id="rId56" Type="http://schemas.openxmlformats.org/officeDocument/2006/relationships/hyperlink" Target="https://livingatlas.arcgis.com/topoexplorer/index.html" TargetMode="External"/><Relationship Id="rId8" Type="http://schemas.openxmlformats.org/officeDocument/2006/relationships/hyperlink" Target="https://seagrant.wisc.edu/wp-content/uploads/coastal-engineering/lesson-4/lesson-4-background.docx" TargetMode="External"/><Relationship Id="rId51" Type="http://schemas.openxmlformats.org/officeDocument/2006/relationships/hyperlink" Target="https://iwla.org/resource/holding-onto-the-green-zone/" TargetMode="External"/><Relationship Id="rId3" Type="http://schemas.openxmlformats.org/officeDocument/2006/relationships/styles" Target="styles.xml"/><Relationship Id="rId12" Type="http://schemas.openxmlformats.org/officeDocument/2006/relationships/hyperlink" Target="https://www.youtube.com/watch?v=ZmiWqOgs-Ks" TargetMode="External"/><Relationship Id="rId17" Type="http://schemas.openxmlformats.org/officeDocument/2006/relationships/hyperlink" Target="https://seagrant.wisc.edu/wp-content/uploads/coastal-engineering/lesson-4/lesson-4-background.docx" TargetMode="External"/><Relationship Id="rId25" Type="http://schemas.openxmlformats.org/officeDocument/2006/relationships/hyperlink" Target="https://drive.google.com/file/d/1puml4ppKRq-MQACtCYxmOlI1XFaOzqa_/view?usp=sharing" TargetMode="External"/><Relationship Id="rId33" Type="http://schemas.openxmlformats.org/officeDocument/2006/relationships/hyperlink" Target="https://seagrant.wisc.edu/wp-content/uploads/coastal-engineering/lesson-4/lesson-4-soil-percolation-datasheet.docx" TargetMode="External"/><Relationship Id="rId38" Type="http://schemas.openxmlformats.org/officeDocument/2006/relationships/hyperlink" Target="https://forms.gle/RhovHoXYrTp8Ufiz7" TargetMode="External"/><Relationship Id="rId46" Type="http://schemas.openxmlformats.org/officeDocument/2006/relationships/hyperlink" Target="https://dpi.wi.gov/sites/default/files/imce/standards/New%20pdfs/2018_WI_Social_Studies_Standards.pdf" TargetMode="External"/><Relationship Id="rId59" Type="http://schemas.openxmlformats.org/officeDocument/2006/relationships/hyperlink" Target="https://www.usgs.gov/special-topic/water-science-school/science/surface-runoff-and-water-cycle?qt-science_center_objects=0" TargetMode="External"/><Relationship Id="rId20" Type="http://schemas.openxmlformats.org/officeDocument/2006/relationships/hyperlink" Target="https://seagrant.wisc.edu/wp-content/uploads/coastal-engineering/lesson-4/lesson-4-soil-percolation-datasheet.docx" TargetMode="External"/><Relationship Id="rId41" Type="http://schemas.openxmlformats.org/officeDocument/2006/relationships/hyperlink" Target="https://www.nextgenscience.org/pe/ms-ess2-2-earths-systems" TargetMode="External"/><Relationship Id="rId54" Type="http://schemas.openxmlformats.org/officeDocument/2006/relationships/hyperlink" Target="https://www.iwla.org/docs/default-source/conservation-docs/water-docs/creek-freaks/creek-freaks-curruculum-addendum.pdf?sfvrsn=4f23ad0d_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seagrant.wisc.edu/wp-content/uploads/coastal-engineering/lesson-4/lesson-4-exit-slip.docx" TargetMode="External"/><Relationship Id="rId28" Type="http://schemas.openxmlformats.org/officeDocument/2006/relationships/hyperlink" Target="https://seagrant.wisc.edu/wp-content/uploads/coastal-engineering/lesson-4/lesson-4-soil-percolation-datasheet.docx" TargetMode="External"/><Relationship Id="rId36" Type="http://schemas.openxmlformats.org/officeDocument/2006/relationships/hyperlink" Target="https://seagrant.wisc.edu/wp-content/uploads/coastal-engineering/lesson-4/lesson-4-extension-water-filtration.pdf" TargetMode="External"/><Relationship Id="rId49" Type="http://schemas.openxmlformats.org/officeDocument/2006/relationships/hyperlink" Target="https://uwmadison.box.com/s/mnso0pprv0c9biw97tk4ncl7oi1bfznu" TargetMode="External"/><Relationship Id="rId57" Type="http://schemas.openxmlformats.org/officeDocument/2006/relationships/hyperlink" Target="https://cityofracinewi.gov/publicworks/roads-and-sewer-infrastructure/infrastructure-data/" TargetMode="External"/><Relationship Id="rId10" Type="http://schemas.openxmlformats.org/officeDocument/2006/relationships/hyperlink" Target="https://www.youtube.com/watch?v=s8vv_wHdUcQ" TargetMode="External"/><Relationship Id="rId31" Type="http://schemas.openxmlformats.org/officeDocument/2006/relationships/hyperlink" Target="https://seagrant.wisc.edu/wp-content/uploads/coastal-engineering/lesson-4/lesson-4-flooding-NorthBeach.pptx" TargetMode="External"/><Relationship Id="rId44" Type="http://schemas.openxmlformats.org/officeDocument/2006/relationships/hyperlink" Target="https://uwmadison.box.com/s/sfygl2l2o8f5tt2p8eck08lwf7tsrsnl" TargetMode="External"/><Relationship Id="rId52" Type="http://schemas.openxmlformats.org/officeDocument/2006/relationships/hyperlink" Target="https://iwla.org/resource/holding-onto-the-green-zone-leaders-guid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viroscapes.com/product/ecological-restoration-wetland-floodplain-management-model/hands-on-model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E3533-8852-4C35-AEB9-6907A03A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3920</Words>
  <Characters>22347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Lesson 4: Stormwater Management</vt:lpstr>
    </vt:vector>
  </TitlesOfParts>
  <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4: Stormwater Management</dc:title>
  <dc:subject/>
  <dc:creator>Ginny Carlton;UW Aquatic Sciences Center Wisconsin Sea Grant</dc:creator>
  <cp:keywords/>
  <dc:description/>
  <cp:lastModifiedBy>Ginny Carlton</cp:lastModifiedBy>
  <cp:revision>3</cp:revision>
  <dcterms:created xsi:type="dcterms:W3CDTF">2026-02-19T17:50:00Z</dcterms:created>
  <dcterms:modified xsi:type="dcterms:W3CDTF">2026-02-19T17:52:00Z</dcterms:modified>
</cp:coreProperties>
</file>